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04B2E" w14:textId="77777777" w:rsidR="00076651" w:rsidRPr="003B332A" w:rsidRDefault="00076651" w:rsidP="003B332A">
      <w:pPr>
        <w:jc w:val="center"/>
        <w:rPr>
          <w:rFonts w:ascii="Calibri" w:hAnsi="Calibri" w:cs="Calibri"/>
          <w:b/>
          <w:bCs/>
        </w:rPr>
      </w:pPr>
      <w:r w:rsidRPr="003B332A">
        <w:rPr>
          <w:rFonts w:ascii="Calibri" w:hAnsi="Calibri" w:cs="Calibri"/>
          <w:b/>
          <w:bCs/>
        </w:rPr>
        <w:t>KIERUNEK DIETETYKA I DIETETYKA KLINICZNA</w:t>
      </w:r>
    </w:p>
    <w:p w14:paraId="08B0E7C0" w14:textId="77777777" w:rsidR="00076651" w:rsidRPr="00A311EA" w:rsidRDefault="00076651" w:rsidP="00076651">
      <w:pPr>
        <w:pStyle w:val="Akapitzlist"/>
        <w:ind w:left="1080"/>
        <w:rPr>
          <w:rFonts w:ascii="Calibri" w:hAnsi="Calibri" w:cs="Calibri"/>
          <w:b/>
          <w:bCs/>
        </w:rPr>
      </w:pPr>
    </w:p>
    <w:p w14:paraId="05B76188" w14:textId="77777777" w:rsidR="00076651" w:rsidRPr="00A311EA" w:rsidRDefault="00076651" w:rsidP="00076651">
      <w:pPr>
        <w:pStyle w:val="Akapitzlist"/>
        <w:ind w:left="1080"/>
        <w:rPr>
          <w:rFonts w:ascii="Calibri" w:hAnsi="Calibri" w:cs="Calibri"/>
          <w:b/>
          <w:bCs/>
        </w:rPr>
      </w:pPr>
    </w:p>
    <w:p w14:paraId="67255B65" w14:textId="77777777" w:rsidR="00076651" w:rsidRPr="00A311EA" w:rsidRDefault="00076651" w:rsidP="00076651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A311EA">
        <w:rPr>
          <w:rFonts w:ascii="Calibri" w:hAnsi="Calibri" w:cs="Calibri"/>
          <w:b/>
          <w:bCs/>
        </w:rPr>
        <w:t>I rok I stopnia - fakultet</w:t>
      </w:r>
      <w:r w:rsidRPr="00A311EA">
        <w:rPr>
          <w:rFonts w:ascii="Calibri" w:hAnsi="Calibri" w:cs="Calibri"/>
        </w:rPr>
        <w:t xml:space="preserve">         </w:t>
      </w:r>
    </w:p>
    <w:p w14:paraId="1F302C5A" w14:textId="77777777" w:rsidR="00076651" w:rsidRPr="00A311EA" w:rsidRDefault="00076651" w:rsidP="00076651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</w:t>
      </w:r>
      <w:r>
        <w:rPr>
          <w:rFonts w:ascii="Calibri" w:hAnsi="Calibri" w:cs="Calibri"/>
        </w:rPr>
        <w:tab/>
      </w:r>
      <w:r w:rsidRPr="00A311EA">
        <w:rPr>
          <w:rFonts w:ascii="Calibri" w:hAnsi="Calibri" w:cs="Calibri"/>
        </w:rPr>
        <w:t>realizowany w I lub II semestrze w wymiarze 15-30 godzin dydaktycznych</w:t>
      </w:r>
    </w:p>
    <w:p w14:paraId="16223970" w14:textId="77777777" w:rsidR="00076651" w:rsidRPr="00A311EA" w:rsidRDefault="00076651" w:rsidP="00076651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 xml:space="preserve">         realizowany w formie seminariów/ćwiczeń stacjonarnych lub wykładów asynchronicznych </w:t>
      </w:r>
    </w:p>
    <w:p w14:paraId="3A022EC4" w14:textId="77777777" w:rsidR="00076651" w:rsidRPr="00A311EA" w:rsidRDefault="00076651" w:rsidP="00076651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minimalna liczba zgłoszeń 8 studentów</w:t>
      </w:r>
    </w:p>
    <w:p w14:paraId="00C8EE12" w14:textId="77777777" w:rsidR="00076651" w:rsidRPr="00A311EA" w:rsidRDefault="00076651" w:rsidP="00076651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maksymalna liczba zgłoszeń 20 lub 30 studentów (1 lub 2 grupy zajęciowe)</w:t>
      </w:r>
    </w:p>
    <w:p w14:paraId="3761EC5A" w14:textId="77777777" w:rsidR="00076651" w:rsidRPr="00A311EA" w:rsidRDefault="00076651" w:rsidP="00076651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A311EA">
        <w:rPr>
          <w:rFonts w:ascii="Calibri" w:hAnsi="Calibri" w:cs="Calibri"/>
          <w:b/>
          <w:bCs/>
        </w:rPr>
        <w:t>III rok I stopnia - fakultet</w:t>
      </w:r>
    </w:p>
    <w:p w14:paraId="42B4FAEF" w14:textId="77777777" w:rsidR="00076651" w:rsidRPr="00A311EA" w:rsidRDefault="00076651" w:rsidP="00076651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realizowany w I lub II semestrze w wymiarze 15-30 godzin dydaktycznych</w:t>
      </w:r>
    </w:p>
    <w:p w14:paraId="340B77A5" w14:textId="77777777" w:rsidR="00076651" w:rsidRPr="00A311EA" w:rsidRDefault="00076651" w:rsidP="00076651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 xml:space="preserve">         realizowany w formie seminariów/ćwiczeń stacjonarnych lub wykładów asynchronicznych </w:t>
      </w:r>
    </w:p>
    <w:p w14:paraId="36F9C018" w14:textId="77777777" w:rsidR="00076651" w:rsidRPr="00A311EA" w:rsidRDefault="00076651" w:rsidP="00076651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minimalna liczba zgłoszeń 8 studentów</w:t>
      </w:r>
    </w:p>
    <w:p w14:paraId="264B39AE" w14:textId="77777777" w:rsidR="00076651" w:rsidRPr="00A311EA" w:rsidRDefault="00076651" w:rsidP="00076651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maksymalna liczba zgłoszeń 20 lub 25 studentów (1 lub 2 grupy zajęciowe)</w:t>
      </w:r>
    </w:p>
    <w:p w14:paraId="2EF07D56" w14:textId="77777777" w:rsidR="00076651" w:rsidRPr="00A311EA" w:rsidRDefault="00076651" w:rsidP="00076651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A311EA">
        <w:rPr>
          <w:rFonts w:ascii="Calibri" w:hAnsi="Calibri" w:cs="Calibri"/>
          <w:b/>
          <w:bCs/>
        </w:rPr>
        <w:t>I rok II stopień dietetyka kliniczna - fakultet z zakresu wprowadzenia do dietetyki klinicznej</w:t>
      </w:r>
    </w:p>
    <w:p w14:paraId="5B051DC3" w14:textId="77777777" w:rsidR="00076651" w:rsidRPr="00A311EA" w:rsidRDefault="00076651" w:rsidP="00076651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realizowany w I semestrze w wymiarze 20 godzin dydaktycznych</w:t>
      </w:r>
    </w:p>
    <w:p w14:paraId="6E53B3A7" w14:textId="77777777" w:rsidR="00076651" w:rsidRPr="00A311EA" w:rsidRDefault="00076651" w:rsidP="00076651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realizowany w formie: seminaria stacjonarne 10 godzin ćwiczenia stacjonarne 10 godzin</w:t>
      </w:r>
    </w:p>
    <w:p w14:paraId="1C200A80" w14:textId="77777777" w:rsidR="00076651" w:rsidRPr="00A311EA" w:rsidRDefault="00076651" w:rsidP="00076651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minimalna liczba zgłoszeń 8 studentów</w:t>
      </w:r>
    </w:p>
    <w:p w14:paraId="143F9BA8" w14:textId="77777777" w:rsidR="00076651" w:rsidRPr="00A311EA" w:rsidRDefault="00076651" w:rsidP="00076651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maksymalna liczba zgłoszeń 20 lub 30 studentów (1 grupa seminaryjna oraz 2 grupy ćwiczeniowe)</w:t>
      </w:r>
    </w:p>
    <w:p w14:paraId="674336A0" w14:textId="77777777" w:rsidR="00076651" w:rsidRPr="00A311EA" w:rsidRDefault="00076651" w:rsidP="00076651">
      <w:pPr>
        <w:numPr>
          <w:ilvl w:val="0"/>
          <w:numId w:val="3"/>
        </w:numPr>
        <w:rPr>
          <w:rFonts w:ascii="Calibri" w:hAnsi="Calibri" w:cs="Calibri"/>
        </w:rPr>
      </w:pPr>
      <w:r w:rsidRPr="00A311EA">
        <w:rPr>
          <w:rFonts w:ascii="Calibri" w:hAnsi="Calibri" w:cs="Calibri"/>
        </w:rPr>
        <w:t> </w:t>
      </w:r>
      <w:r w:rsidRPr="00A311EA">
        <w:rPr>
          <w:rFonts w:ascii="Calibri" w:hAnsi="Calibri" w:cs="Calibri"/>
          <w:b/>
          <w:bCs/>
        </w:rPr>
        <w:t>I rok II stopień dietetyka kliniczna - fakultet z zakresu żywienie a choroby </w:t>
      </w:r>
    </w:p>
    <w:p w14:paraId="1893739D" w14:textId="77777777" w:rsidR="00076651" w:rsidRPr="00A311EA" w:rsidRDefault="00076651" w:rsidP="00076651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realizowany w II semestrze w wymiarze 20 godzin dydaktycznych</w:t>
      </w:r>
    </w:p>
    <w:p w14:paraId="6BC71F8E" w14:textId="77777777" w:rsidR="00076651" w:rsidRPr="00A311EA" w:rsidRDefault="00076651" w:rsidP="00076651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realizowany w formie: seminaria stacjonarne 10 godzin ćwiczenia stacjonarne 10 godzin</w:t>
      </w:r>
    </w:p>
    <w:p w14:paraId="51127C67" w14:textId="77777777" w:rsidR="00076651" w:rsidRPr="00A311EA" w:rsidRDefault="00076651" w:rsidP="00076651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minimalna liczba zgłoszeń 8 studentów</w:t>
      </w:r>
    </w:p>
    <w:p w14:paraId="4D3B51F6" w14:textId="77777777" w:rsidR="00076651" w:rsidRPr="00A311EA" w:rsidRDefault="00076651" w:rsidP="00076651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maksymalna liczba zgłoszeń 20 lub 30 studentów (1 grupa seminaryjna oraz 2 grupy ćwiczeniowe)</w:t>
      </w:r>
    </w:p>
    <w:p w14:paraId="77C41C56" w14:textId="77777777" w:rsidR="00076651" w:rsidRPr="00A311EA" w:rsidRDefault="00076651" w:rsidP="00076651">
      <w:pPr>
        <w:numPr>
          <w:ilvl w:val="0"/>
          <w:numId w:val="2"/>
        </w:numPr>
        <w:rPr>
          <w:rFonts w:ascii="Calibri" w:hAnsi="Calibri" w:cs="Calibri"/>
        </w:rPr>
      </w:pPr>
      <w:r w:rsidRPr="00A311EA">
        <w:rPr>
          <w:rFonts w:ascii="Calibri" w:hAnsi="Calibri" w:cs="Calibri"/>
          <w:b/>
          <w:bCs/>
        </w:rPr>
        <w:t>II rok II stopień dietetyka kliniczna - fakultet z zakresu dietetyki populacyjnej</w:t>
      </w:r>
    </w:p>
    <w:p w14:paraId="39800481" w14:textId="77777777" w:rsidR="00076651" w:rsidRPr="00A311EA" w:rsidRDefault="00076651" w:rsidP="00076651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realizowany w I semestrze w wymiarze 20 godzin dydaktycznych</w:t>
      </w:r>
    </w:p>
    <w:p w14:paraId="7F39AD0A" w14:textId="77777777" w:rsidR="00076651" w:rsidRPr="00A311EA" w:rsidRDefault="00076651" w:rsidP="00076651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realizowany w formie: seminaria stacjonarne 10 godzin ćwiczenia stacjonarne 10 godzin</w:t>
      </w:r>
    </w:p>
    <w:p w14:paraId="62B05337" w14:textId="77777777" w:rsidR="00076651" w:rsidRPr="00A311EA" w:rsidRDefault="00076651" w:rsidP="00076651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minimalna liczba zgłoszeń 8 studentów</w:t>
      </w:r>
    </w:p>
    <w:p w14:paraId="2175451E" w14:textId="77777777" w:rsidR="00076651" w:rsidRPr="00A311EA" w:rsidRDefault="00076651" w:rsidP="00076651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maksymalna liczba zgłoszeń 20 lub 30 studentów (1 grupa seminaryjna oraz 2 grupy ćwiczeniowe)</w:t>
      </w:r>
    </w:p>
    <w:p w14:paraId="2AE94519" w14:textId="77777777" w:rsidR="00076651" w:rsidRPr="00A311EA" w:rsidRDefault="00076651" w:rsidP="00076651">
      <w:pPr>
        <w:numPr>
          <w:ilvl w:val="0"/>
          <w:numId w:val="2"/>
        </w:numPr>
        <w:rPr>
          <w:rFonts w:ascii="Calibri" w:hAnsi="Calibri" w:cs="Calibri"/>
        </w:rPr>
      </w:pPr>
      <w:r w:rsidRPr="00A311EA">
        <w:rPr>
          <w:rFonts w:ascii="Calibri" w:hAnsi="Calibri" w:cs="Calibri"/>
          <w:b/>
          <w:bCs/>
        </w:rPr>
        <w:t>II rok II stopień dietetyka kliniczna - fakultet z zakresu leczenia żywieniowego</w:t>
      </w:r>
    </w:p>
    <w:p w14:paraId="520CA892" w14:textId="77777777" w:rsidR="00076651" w:rsidRPr="00A311EA" w:rsidRDefault="00076651" w:rsidP="00076651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realizowany w II semestrze w wymiarze 20 godzin dydaktycznych</w:t>
      </w:r>
    </w:p>
    <w:p w14:paraId="4AABD6BC" w14:textId="77777777" w:rsidR="00076651" w:rsidRPr="00A311EA" w:rsidRDefault="00076651" w:rsidP="00076651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lastRenderedPageBreak/>
        <w:t>         realizowany w formie: seminaria stacjonarne 10 godzin ćwiczenia stacjonarne 10 godzin</w:t>
      </w:r>
    </w:p>
    <w:p w14:paraId="3D59C124" w14:textId="77777777" w:rsidR="00076651" w:rsidRPr="00A311EA" w:rsidRDefault="00076651" w:rsidP="00076651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minimalna liczba zgłoszeń 8 studentów</w:t>
      </w:r>
    </w:p>
    <w:p w14:paraId="37534990" w14:textId="77777777" w:rsidR="00076651" w:rsidRPr="00A311EA" w:rsidRDefault="00076651" w:rsidP="00076651">
      <w:pPr>
        <w:rPr>
          <w:rFonts w:ascii="Calibri" w:hAnsi="Calibri" w:cs="Calibri"/>
        </w:rPr>
      </w:pPr>
      <w:r w:rsidRPr="00A311EA">
        <w:rPr>
          <w:rFonts w:ascii="Calibri" w:hAnsi="Calibri" w:cs="Calibri"/>
        </w:rPr>
        <w:t>         maksymalna liczba zgłoszeń 20 lub 30 studentów (1 grupa seminaryjna oraz 2 grupy ćwiczeniowe)</w:t>
      </w:r>
    </w:p>
    <w:p w14:paraId="762EBCEF" w14:textId="73DEAAAC" w:rsidR="004714AE" w:rsidRDefault="004714AE"/>
    <w:p w14:paraId="40467521" w14:textId="6A085B83" w:rsidR="00323F0B" w:rsidRDefault="00323F0B"/>
    <w:p w14:paraId="5DAB9957" w14:textId="163DBD2B" w:rsidR="00323F0B" w:rsidRDefault="00323F0B">
      <w:r w:rsidRPr="00323F0B">
        <w:rPr>
          <w:highlight w:val="yellow"/>
        </w:rPr>
        <w:t>Ilość grup dla fakultetów ustalana jest przez władze wydziału na podstawie listy zapisanych studentów.</w:t>
      </w:r>
      <w:r>
        <w:t xml:space="preserve"> </w:t>
      </w:r>
      <w:bookmarkStart w:id="0" w:name="_GoBack"/>
      <w:bookmarkEnd w:id="0"/>
    </w:p>
    <w:sectPr w:rsidR="00323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C14A2"/>
    <w:multiLevelType w:val="hybridMultilevel"/>
    <w:tmpl w:val="9AB6C9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4811A83"/>
    <w:multiLevelType w:val="multilevel"/>
    <w:tmpl w:val="700A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CB2FDC"/>
    <w:multiLevelType w:val="hybridMultilevel"/>
    <w:tmpl w:val="A94E9B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93279"/>
    <w:multiLevelType w:val="hybridMultilevel"/>
    <w:tmpl w:val="04AE06C2"/>
    <w:lvl w:ilvl="0" w:tplc="D7F2E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651"/>
    <w:rsid w:val="00076651"/>
    <w:rsid w:val="00323F0B"/>
    <w:rsid w:val="003B332A"/>
    <w:rsid w:val="004714AE"/>
    <w:rsid w:val="00917369"/>
    <w:rsid w:val="00987758"/>
    <w:rsid w:val="00C07A59"/>
    <w:rsid w:val="00F50B47"/>
    <w:rsid w:val="00F7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ACDD"/>
  <w15:chartTrackingRefBased/>
  <w15:docId w15:val="{2B2122BE-7B5C-4877-BBBF-8BF90EB7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651"/>
  </w:style>
  <w:style w:type="paragraph" w:styleId="Nagwek1">
    <w:name w:val="heading 1"/>
    <w:basedOn w:val="Normalny"/>
    <w:next w:val="Normalny"/>
    <w:link w:val="Nagwek1Znak"/>
    <w:uiPriority w:val="9"/>
    <w:qFormat/>
    <w:rsid w:val="00076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6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6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6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6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6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6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6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6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6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6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66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6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66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66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66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66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6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6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6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6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6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66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66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66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66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66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Karp</dc:creator>
  <cp:keywords/>
  <dc:description/>
  <cp:lastModifiedBy>Agnieszka Dąbek</cp:lastModifiedBy>
  <cp:revision>3</cp:revision>
  <cp:lastPrinted>2025-10-03T09:13:00Z</cp:lastPrinted>
  <dcterms:created xsi:type="dcterms:W3CDTF">2025-10-03T09:15:00Z</dcterms:created>
  <dcterms:modified xsi:type="dcterms:W3CDTF">2025-10-20T10:59:00Z</dcterms:modified>
</cp:coreProperties>
</file>