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E5AF" w14:textId="08BC217E" w:rsidR="70D954D9" w:rsidRDefault="70D954D9" w:rsidP="70D954D9">
      <w:r w:rsidRPr="70D954D9">
        <w:rPr>
          <w:rFonts w:ascii="Calibri" w:eastAsia="Calibri" w:hAnsi="Calibri" w:cs="Calibri"/>
          <w:color w:val="000000" w:themeColor="text1"/>
        </w:rPr>
        <w:t>Sylabus modułu kształcenia na studiach wyższych –w ramach przedmioty „Ortodoncja 2/2”</w:t>
      </w:r>
    </w:p>
    <w:p w14:paraId="5545DC0F" w14:textId="080427F7" w:rsidR="70D954D9" w:rsidRDefault="70D954D9">
      <w:r>
        <w:br/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4924"/>
      </w:tblGrid>
      <w:tr w:rsidR="00D8755A" w:rsidRPr="00D8755A" w14:paraId="10B80621" w14:textId="77777777" w:rsidTr="00D8755A">
        <w:tc>
          <w:tcPr>
            <w:tcW w:w="3009" w:type="dxa"/>
          </w:tcPr>
          <w:p w14:paraId="4A5AB724" w14:textId="469E136F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Nazwa Wydziału</w:t>
            </w:r>
          </w:p>
        </w:tc>
        <w:tc>
          <w:tcPr>
            <w:tcW w:w="4924" w:type="dxa"/>
          </w:tcPr>
          <w:p w14:paraId="3BB6A398" w14:textId="687807E6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Wydział Lekarski, Kierunek Lekarsko dentystyczny</w:t>
            </w:r>
          </w:p>
        </w:tc>
      </w:tr>
      <w:tr w:rsidR="00D8755A" w:rsidRPr="00D8755A" w14:paraId="044561B7" w14:textId="77777777" w:rsidTr="00D8755A">
        <w:tc>
          <w:tcPr>
            <w:tcW w:w="3009" w:type="dxa"/>
          </w:tcPr>
          <w:p w14:paraId="682EAD3F" w14:textId="67ACAB7F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Nazwa jednostki prowadzącej moduł</w:t>
            </w:r>
          </w:p>
        </w:tc>
        <w:tc>
          <w:tcPr>
            <w:tcW w:w="4924" w:type="dxa"/>
          </w:tcPr>
          <w:p w14:paraId="76513136" w14:textId="68735082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Katedra i Zakład Ortodoncji</w:t>
            </w:r>
          </w:p>
        </w:tc>
      </w:tr>
      <w:tr w:rsidR="00D8755A" w:rsidRPr="00D8755A" w14:paraId="4294F206" w14:textId="77777777" w:rsidTr="00D8755A">
        <w:tc>
          <w:tcPr>
            <w:tcW w:w="3009" w:type="dxa"/>
          </w:tcPr>
          <w:p w14:paraId="6B7700DC" w14:textId="1E753CFA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Nazwa modułu kształcenia</w:t>
            </w:r>
          </w:p>
        </w:tc>
        <w:tc>
          <w:tcPr>
            <w:tcW w:w="4924" w:type="dxa"/>
          </w:tcPr>
          <w:p w14:paraId="75106158" w14:textId="096E161B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Ortodoncja 2/2</w:t>
            </w:r>
          </w:p>
        </w:tc>
      </w:tr>
      <w:tr w:rsidR="00D8755A" w:rsidRPr="00D8755A" w14:paraId="62BE3D91" w14:textId="77777777" w:rsidTr="00D8755A">
        <w:tc>
          <w:tcPr>
            <w:tcW w:w="3009" w:type="dxa"/>
          </w:tcPr>
          <w:p w14:paraId="7A6E4B86" w14:textId="4DB3558F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Język kształcenia</w:t>
            </w:r>
          </w:p>
        </w:tc>
        <w:tc>
          <w:tcPr>
            <w:tcW w:w="4924" w:type="dxa"/>
          </w:tcPr>
          <w:p w14:paraId="1DC62F93" w14:textId="49A70D93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Język polski</w:t>
            </w:r>
          </w:p>
        </w:tc>
      </w:tr>
      <w:tr w:rsidR="00D8755A" w:rsidRPr="00D8755A" w14:paraId="1D4F32C1" w14:textId="77777777" w:rsidTr="00D8755A">
        <w:tc>
          <w:tcPr>
            <w:tcW w:w="3009" w:type="dxa"/>
          </w:tcPr>
          <w:p w14:paraId="2A3F8F0E" w14:textId="45B23D4D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Cele kształcenia</w:t>
            </w:r>
          </w:p>
        </w:tc>
        <w:tc>
          <w:tcPr>
            <w:tcW w:w="4924" w:type="dxa"/>
          </w:tcPr>
          <w:p w14:paraId="5203E940" w14:textId="419C05F8" w:rsidR="00D8755A" w:rsidRPr="00D8755A" w:rsidRDefault="00D8755A" w:rsidP="00824BF2">
            <w:pPr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Program nauczania został tak opracowany, aby student opanował proces stanowienia  rozpoznania ortodontycznego w oparciu o pełną diagnostykę kliniczną i badania dodatkowe, w tym ocenę fotografii, zdjęć radiologicznych i modeli diagnostycznych. Zapoznaje Studenta z konstrukcją i działaniem aparatów ortodontycznych wyjmowanych i stałych. </w:t>
            </w:r>
            <w:r w:rsidRPr="00D8755A">
              <w:rPr>
                <w:rFonts w:eastAsia="Calibri" w:cstheme="minorHAnsi"/>
              </w:rPr>
              <w:t xml:space="preserve">Przygotowuje studenta do samodzielnego zapobiegania wadom nabytym, postępowania </w:t>
            </w:r>
            <w:proofErr w:type="spellStart"/>
            <w:r w:rsidRPr="00D8755A">
              <w:rPr>
                <w:rFonts w:eastAsia="Calibri" w:cstheme="minorHAnsi"/>
              </w:rPr>
              <w:t>interceptywnego</w:t>
            </w:r>
            <w:proofErr w:type="spellEnd"/>
            <w:r w:rsidRPr="00D8755A">
              <w:rPr>
                <w:rFonts w:eastAsia="Calibri" w:cstheme="minorHAnsi"/>
              </w:rPr>
              <w:t xml:space="preserve"> i wczesnego leczenia nieskomplikowanych przypadków za pomocą tzw. prostych zabiegów leczniczych (zabiegi profilaktyczne).  Ponadto zajęcia dają podstawy do  rozpoznawania wskazań do leczenia ortodontycznego oraz określenia potrzeb postępowania interdyscyplinarnego. </w:t>
            </w:r>
            <w:r w:rsidRPr="00D8755A">
              <w:rPr>
                <w:rFonts w:cstheme="minorHAnsi"/>
              </w:rPr>
              <w:br/>
            </w:r>
          </w:p>
        </w:tc>
      </w:tr>
      <w:tr w:rsidR="00D8755A" w:rsidRPr="00D8755A" w14:paraId="74816DBE" w14:textId="77777777" w:rsidTr="00D8755A">
        <w:tc>
          <w:tcPr>
            <w:tcW w:w="3009" w:type="dxa"/>
          </w:tcPr>
          <w:p w14:paraId="5FFA1D32" w14:textId="040884D8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Efekty kształcenia dla modułu kształcenia</w:t>
            </w:r>
          </w:p>
        </w:tc>
        <w:tc>
          <w:tcPr>
            <w:tcW w:w="4924" w:type="dxa"/>
          </w:tcPr>
          <w:p w14:paraId="1A9E43D9" w14:textId="488857CD" w:rsidR="00D8755A" w:rsidRPr="00D8755A" w:rsidRDefault="00D8755A" w:rsidP="70D954D9">
            <w:pPr>
              <w:jc w:val="both"/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1) Student zna normy zgryzowe na różnych etapach rozwoju osobniczego i odchylenia od norm</w:t>
            </w:r>
          </w:p>
          <w:p w14:paraId="299229BC" w14:textId="3CE6107D" w:rsidR="00D8755A" w:rsidRPr="00D8755A" w:rsidRDefault="00D8755A" w:rsidP="70D954D9">
            <w:pPr>
              <w:jc w:val="both"/>
              <w:rPr>
                <w:rFonts w:eastAsia="Calibri" w:cstheme="minorHAnsi"/>
              </w:rPr>
            </w:pPr>
          </w:p>
          <w:p w14:paraId="12964232" w14:textId="69D54081" w:rsidR="00D8755A" w:rsidRPr="00D8755A" w:rsidRDefault="00D8755A" w:rsidP="70D954D9">
            <w:pPr>
              <w:jc w:val="both"/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 xml:space="preserve">2) Student rozumie zasady postępowania profilaktyczno-leczniczego w chorobach narządu żucia w różnym okresie rozwoju </w:t>
            </w:r>
          </w:p>
          <w:p w14:paraId="25A31929" w14:textId="0A76161F" w:rsidR="00D8755A" w:rsidRPr="00D8755A" w:rsidRDefault="00D8755A" w:rsidP="70D954D9">
            <w:pPr>
              <w:jc w:val="both"/>
              <w:rPr>
                <w:rFonts w:eastAsia="Calibri" w:cstheme="minorHAnsi"/>
              </w:rPr>
            </w:pPr>
          </w:p>
          <w:p w14:paraId="0515819D" w14:textId="22A7650A" w:rsidR="00D8755A" w:rsidRPr="00D8755A" w:rsidRDefault="00D8755A" w:rsidP="70D954D9">
            <w:pPr>
              <w:jc w:val="both"/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 xml:space="preserve">3) Student zna zasady budowy i działania aparatów ortodontycznych ruchomych i stałych </w:t>
            </w:r>
          </w:p>
          <w:p w14:paraId="7CDCA4C8" w14:textId="2CFD84EB" w:rsidR="00D8755A" w:rsidRPr="00D8755A" w:rsidRDefault="00D8755A" w:rsidP="70D954D9">
            <w:pPr>
              <w:jc w:val="both"/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4) Student zna zasady diagnostyki radiologicznej</w:t>
            </w:r>
          </w:p>
          <w:p w14:paraId="7E987505" w14:textId="424B33C7" w:rsidR="00D8755A" w:rsidRPr="00D8755A" w:rsidRDefault="00D8755A" w:rsidP="70D954D9">
            <w:pPr>
              <w:jc w:val="both"/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>5)Student potrafi przeprowadzać wywiad lekarski z pacjentem lub jego rodziną a także przeprowadzić stomatologiczne badanie fizykalne pacjenta.</w:t>
            </w:r>
          </w:p>
          <w:p w14:paraId="3E418F39" w14:textId="09A60807" w:rsidR="00D8755A" w:rsidRPr="00D8755A" w:rsidRDefault="00D8755A" w:rsidP="70D954D9">
            <w:pPr>
              <w:jc w:val="both"/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>6) Potrafi diagnozować, różnicować i klasyfikować wady zgryzu</w:t>
            </w:r>
          </w:p>
          <w:p w14:paraId="5C404D95" w14:textId="5D2837CC" w:rsidR="00D8755A" w:rsidRPr="00D8755A" w:rsidRDefault="00D8755A" w:rsidP="70D954D9">
            <w:pPr>
              <w:jc w:val="both"/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>7)Potrafi udzielać pomocy w przypadku uszkodzenia aparatu ortodontycznego a także wykonywać proste aparaty ortodontyczne.</w:t>
            </w:r>
          </w:p>
          <w:p w14:paraId="18A8798C" w14:textId="08E45F71" w:rsidR="00D8755A" w:rsidRPr="00D8755A" w:rsidRDefault="00D8755A" w:rsidP="70D954D9">
            <w:pPr>
              <w:jc w:val="both"/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>8) Student potrafi przeprowadzać leczenie zapobiegające wadom zgryzu w okresie uzębienia mlecznego i wczesnej wymiany uzębienia</w:t>
            </w:r>
          </w:p>
          <w:p w14:paraId="3C2E1E09" w14:textId="38912953" w:rsidR="00D8755A" w:rsidRPr="00D8755A" w:rsidRDefault="00D8755A" w:rsidP="70D954D9">
            <w:pPr>
              <w:jc w:val="both"/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 xml:space="preserve">9. Nabywa kompetencje społeczne: </w:t>
            </w:r>
          </w:p>
          <w:p w14:paraId="33EB362F" w14:textId="62746D98" w:rsidR="00D8755A" w:rsidRPr="00D8755A" w:rsidRDefault="00D8755A" w:rsidP="70D954D9">
            <w:pPr>
              <w:jc w:val="both"/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>- kieruje się dobrem pacjenta</w:t>
            </w:r>
          </w:p>
          <w:p w14:paraId="279D3B8F" w14:textId="33B475AA" w:rsidR="00D8755A" w:rsidRPr="00D8755A" w:rsidRDefault="00D8755A" w:rsidP="70D954D9">
            <w:pPr>
              <w:jc w:val="both"/>
              <w:rPr>
                <w:rFonts w:cstheme="minorHAnsi"/>
                <w:shd w:val="clear" w:color="auto" w:fill="FFFFFF"/>
              </w:rPr>
            </w:pPr>
            <w:r w:rsidRPr="00D8755A">
              <w:rPr>
                <w:rFonts w:eastAsia="Calibri" w:cstheme="minorHAnsi"/>
              </w:rPr>
              <w:t xml:space="preserve">- </w:t>
            </w:r>
            <w:r w:rsidRPr="00D8755A">
              <w:rPr>
                <w:rFonts w:cstheme="minorHAnsi"/>
                <w:shd w:val="clear" w:color="auto" w:fill="FFFFFF"/>
              </w:rPr>
              <w:t xml:space="preserve">nawiązania i utrzymania głębokiego oraz pełnego szacunku kontaktu z pacjentem, a także okazywania </w:t>
            </w:r>
            <w:r w:rsidRPr="00D8755A">
              <w:rPr>
                <w:rFonts w:cstheme="minorHAnsi"/>
                <w:shd w:val="clear" w:color="auto" w:fill="FFFFFF"/>
              </w:rPr>
              <w:lastRenderedPageBreak/>
              <w:t>zrozumienia dla różnic światopoglądowych i kulturowych</w:t>
            </w:r>
          </w:p>
          <w:p w14:paraId="62B264E6" w14:textId="77B2C166" w:rsidR="00D8755A" w:rsidRPr="00D8755A" w:rsidRDefault="00D8755A" w:rsidP="70D954D9">
            <w:pPr>
              <w:jc w:val="both"/>
              <w:rPr>
                <w:rFonts w:cstheme="minorHAnsi"/>
                <w:shd w:val="clear" w:color="auto" w:fill="FFFFFF"/>
              </w:rPr>
            </w:pPr>
            <w:r w:rsidRPr="00D8755A">
              <w:rPr>
                <w:rFonts w:cstheme="minorHAnsi"/>
                <w:shd w:val="clear" w:color="auto" w:fill="FFFFFF"/>
              </w:rPr>
              <w:t>- przestrzega tajemnicy lekarskiej</w:t>
            </w:r>
          </w:p>
          <w:p w14:paraId="1FB24E22" w14:textId="1A50D51D" w:rsidR="00D8755A" w:rsidRPr="00D8755A" w:rsidRDefault="00D8755A" w:rsidP="70D954D9">
            <w:pPr>
              <w:jc w:val="both"/>
              <w:rPr>
                <w:rFonts w:eastAsia="Calibri" w:cstheme="minorHAnsi"/>
              </w:rPr>
            </w:pPr>
            <w:r w:rsidRPr="00D8755A">
              <w:rPr>
                <w:rFonts w:cstheme="minorHAnsi"/>
                <w:shd w:val="clear" w:color="auto" w:fill="FFFFFF"/>
              </w:rPr>
              <w:t>- dostrzegania i rozpoznawania własnych ograniczeń oraz dokonywania samooceny deficytów i potrzeb edukacyjnych</w:t>
            </w:r>
          </w:p>
          <w:p w14:paraId="0F55C79B" w14:textId="3B97A60D" w:rsidR="00D8755A" w:rsidRPr="00D8755A" w:rsidRDefault="00D8755A" w:rsidP="70D954D9">
            <w:pPr>
              <w:jc w:val="both"/>
              <w:rPr>
                <w:rFonts w:eastAsia="Calibri" w:cstheme="minorHAnsi"/>
              </w:rPr>
            </w:pPr>
          </w:p>
        </w:tc>
      </w:tr>
      <w:tr w:rsidR="00D8755A" w:rsidRPr="00D8755A" w14:paraId="73CCD1B3" w14:textId="77777777" w:rsidTr="00D8755A">
        <w:tc>
          <w:tcPr>
            <w:tcW w:w="3009" w:type="dxa"/>
          </w:tcPr>
          <w:p w14:paraId="10D6EEF8" w14:textId="2EF11103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4924" w:type="dxa"/>
          </w:tcPr>
          <w:p w14:paraId="0E67FA40" w14:textId="47E92130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Egzamin</w:t>
            </w:r>
          </w:p>
          <w:p w14:paraId="060A4F75" w14:textId="5B4801AF" w:rsidR="00D8755A" w:rsidRPr="00D8755A" w:rsidRDefault="00D8755A" w:rsidP="70D954D9">
            <w:pPr>
              <w:pStyle w:val="Akapitzlist"/>
              <w:numPr>
                <w:ilvl w:val="0"/>
                <w:numId w:val="2"/>
              </w:numPr>
              <w:rPr>
                <w:rFonts w:eastAsiaTheme="minorEastAsia" w:cstheme="minorHAnsi"/>
              </w:rPr>
            </w:pPr>
            <w:r w:rsidRPr="00D8755A">
              <w:rPr>
                <w:rFonts w:eastAsia="Calibri" w:cstheme="minorHAnsi"/>
              </w:rPr>
              <w:t>ustna sprawdzenie wiedzy w trakcie seminariów</w:t>
            </w:r>
          </w:p>
          <w:p w14:paraId="01DFA95D" w14:textId="024F7692" w:rsidR="00D8755A" w:rsidRPr="00D8755A" w:rsidRDefault="00D8755A" w:rsidP="70D954D9">
            <w:pPr>
              <w:pStyle w:val="Akapitzlist"/>
              <w:numPr>
                <w:ilvl w:val="0"/>
                <w:numId w:val="2"/>
              </w:numPr>
              <w:rPr>
                <w:rFonts w:eastAsiaTheme="minorEastAsia" w:cstheme="minorHAnsi"/>
              </w:rPr>
            </w:pPr>
            <w:r w:rsidRPr="00D8755A">
              <w:rPr>
                <w:rFonts w:eastAsia="Calibri" w:cstheme="minorHAnsi"/>
              </w:rPr>
              <w:t xml:space="preserve">końcowy test – 100 pytań </w:t>
            </w:r>
          </w:p>
        </w:tc>
      </w:tr>
      <w:tr w:rsidR="00D8755A" w:rsidRPr="00D8755A" w14:paraId="1F0BB6AA" w14:textId="77777777" w:rsidTr="00D8755A">
        <w:tc>
          <w:tcPr>
            <w:tcW w:w="3009" w:type="dxa"/>
          </w:tcPr>
          <w:p w14:paraId="0C1EB8D8" w14:textId="01BF5953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Typ modułu kształcenia (obowiązkowy/fakultatywny)</w:t>
            </w:r>
          </w:p>
        </w:tc>
        <w:tc>
          <w:tcPr>
            <w:tcW w:w="4924" w:type="dxa"/>
          </w:tcPr>
          <w:p w14:paraId="5F26A078" w14:textId="2E376F12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obowiązkowy</w:t>
            </w:r>
          </w:p>
        </w:tc>
      </w:tr>
      <w:tr w:rsidR="00D8755A" w:rsidRPr="00D8755A" w14:paraId="11BF7D61" w14:textId="77777777" w:rsidTr="00D8755A">
        <w:tc>
          <w:tcPr>
            <w:tcW w:w="3009" w:type="dxa"/>
          </w:tcPr>
          <w:p w14:paraId="6489C4D6" w14:textId="55E721D6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Rok studiów</w:t>
            </w:r>
          </w:p>
        </w:tc>
        <w:tc>
          <w:tcPr>
            <w:tcW w:w="4924" w:type="dxa"/>
          </w:tcPr>
          <w:p w14:paraId="02C98489" w14:textId="0F36B82B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V</w:t>
            </w:r>
          </w:p>
        </w:tc>
      </w:tr>
      <w:tr w:rsidR="00D8755A" w:rsidRPr="00D8755A" w14:paraId="7EA44E73" w14:textId="77777777" w:rsidTr="00D8755A">
        <w:tc>
          <w:tcPr>
            <w:tcW w:w="3009" w:type="dxa"/>
          </w:tcPr>
          <w:p w14:paraId="74DBC734" w14:textId="0596F8D4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Semestr</w:t>
            </w:r>
          </w:p>
        </w:tc>
        <w:tc>
          <w:tcPr>
            <w:tcW w:w="4924" w:type="dxa"/>
          </w:tcPr>
          <w:p w14:paraId="5DB8295C" w14:textId="4017F992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Semestr zimowy IX i letni X</w:t>
            </w:r>
          </w:p>
        </w:tc>
      </w:tr>
      <w:tr w:rsidR="00D8755A" w:rsidRPr="00D8755A" w14:paraId="3EE1E1E0" w14:textId="77777777" w:rsidTr="00D8755A">
        <w:tc>
          <w:tcPr>
            <w:tcW w:w="3009" w:type="dxa"/>
          </w:tcPr>
          <w:p w14:paraId="35DB4983" w14:textId="465195DF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Forma studiów</w:t>
            </w:r>
          </w:p>
        </w:tc>
        <w:tc>
          <w:tcPr>
            <w:tcW w:w="4924" w:type="dxa"/>
          </w:tcPr>
          <w:p w14:paraId="21DE7CBE" w14:textId="2ABFE5A2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stacjonarne</w:t>
            </w:r>
          </w:p>
        </w:tc>
      </w:tr>
      <w:tr w:rsidR="00D8755A" w:rsidRPr="00D8755A" w14:paraId="7E9C2204" w14:textId="77777777" w:rsidTr="00D8755A">
        <w:tc>
          <w:tcPr>
            <w:tcW w:w="3009" w:type="dxa"/>
          </w:tcPr>
          <w:p w14:paraId="45D6AA71" w14:textId="0D8072BE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Imię i nazwisko koordynatora modułu i/lub osoby/osób prowadzących moduł</w:t>
            </w:r>
          </w:p>
        </w:tc>
        <w:tc>
          <w:tcPr>
            <w:tcW w:w="4924" w:type="dxa"/>
          </w:tcPr>
          <w:p w14:paraId="12571244" w14:textId="3DA9A948" w:rsidR="00D8755A" w:rsidRPr="00D8755A" w:rsidRDefault="00D8755A" w:rsidP="70D954D9">
            <w:pPr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>Dr n. med. Wojciech Stós</w:t>
            </w:r>
          </w:p>
        </w:tc>
      </w:tr>
      <w:tr w:rsidR="00D8755A" w:rsidRPr="00D8755A" w14:paraId="5209E2BA" w14:textId="77777777" w:rsidTr="00D8755A">
        <w:tc>
          <w:tcPr>
            <w:tcW w:w="3009" w:type="dxa"/>
          </w:tcPr>
          <w:p w14:paraId="24195258" w14:textId="69AF9550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4924" w:type="dxa"/>
          </w:tcPr>
          <w:p w14:paraId="72E31BEB" w14:textId="08932F3A" w:rsidR="00D8755A" w:rsidRPr="00D8755A" w:rsidRDefault="00D8755A" w:rsidP="70D954D9">
            <w:pPr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>Dr n. med. Wojciech Stós</w:t>
            </w:r>
          </w:p>
          <w:p w14:paraId="530BDCF9" w14:textId="7E76154F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Dr n. med. Sylwia Motyl</w:t>
            </w:r>
          </w:p>
          <w:p w14:paraId="1B1AFEFE" w14:textId="5D96DF19" w:rsidR="00D8755A" w:rsidRPr="00D8755A" w:rsidRDefault="00D8755A" w:rsidP="70D954D9">
            <w:pPr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 xml:space="preserve">Lek. dent. Kinga </w:t>
            </w:r>
            <w:proofErr w:type="spellStart"/>
            <w:r w:rsidRPr="00D8755A">
              <w:rPr>
                <w:rFonts w:eastAsia="Calibri" w:cstheme="minorHAnsi"/>
              </w:rPr>
              <w:t>Grzegocka</w:t>
            </w:r>
            <w:proofErr w:type="spellEnd"/>
          </w:p>
          <w:p w14:paraId="0CD1053C" w14:textId="3A2076C0" w:rsidR="00D8755A" w:rsidRPr="00D8755A" w:rsidRDefault="00D8755A" w:rsidP="70D954D9">
            <w:pPr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>Lek. Dent. Marta Gibas Stanek</w:t>
            </w:r>
          </w:p>
          <w:p w14:paraId="48E20475" w14:textId="480B2C97" w:rsidR="00D8755A" w:rsidRPr="00D8755A" w:rsidRDefault="00D8755A" w:rsidP="70D954D9">
            <w:pPr>
              <w:rPr>
                <w:rFonts w:eastAsia="Calibri" w:cstheme="minorHAnsi"/>
              </w:rPr>
            </w:pPr>
          </w:p>
          <w:p w14:paraId="7F2129CE" w14:textId="6E8CD1A2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cstheme="minorHAnsi"/>
              </w:rPr>
              <w:br/>
            </w:r>
          </w:p>
        </w:tc>
      </w:tr>
      <w:tr w:rsidR="00D8755A" w:rsidRPr="00D8755A" w14:paraId="55763D78" w14:textId="77777777" w:rsidTr="00D8755A">
        <w:tc>
          <w:tcPr>
            <w:tcW w:w="3009" w:type="dxa"/>
          </w:tcPr>
          <w:p w14:paraId="1084B406" w14:textId="7D53A6B7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Sposób realizacji</w:t>
            </w:r>
          </w:p>
        </w:tc>
        <w:tc>
          <w:tcPr>
            <w:tcW w:w="4924" w:type="dxa"/>
          </w:tcPr>
          <w:p w14:paraId="1F9FA3FD" w14:textId="513A94EE" w:rsidR="00D8755A" w:rsidRPr="00D8755A" w:rsidRDefault="00D8755A">
            <w:pPr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>Seminaria</w:t>
            </w:r>
          </w:p>
          <w:p w14:paraId="4964F069" w14:textId="77777777" w:rsidR="00D8755A" w:rsidRPr="00D8755A" w:rsidRDefault="00D8755A">
            <w:pPr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>Ćwiczenia kliniczne</w:t>
            </w:r>
          </w:p>
          <w:p w14:paraId="069FB377" w14:textId="17F4AF1B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Wykłady</w:t>
            </w:r>
          </w:p>
        </w:tc>
      </w:tr>
      <w:tr w:rsidR="00D8755A" w:rsidRPr="00D8755A" w14:paraId="6000C661" w14:textId="77777777" w:rsidTr="00D8755A">
        <w:tc>
          <w:tcPr>
            <w:tcW w:w="3009" w:type="dxa"/>
          </w:tcPr>
          <w:p w14:paraId="72FCAE2E" w14:textId="425AF4ED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Wymagania wstępne i dodatkowe</w:t>
            </w:r>
          </w:p>
        </w:tc>
        <w:tc>
          <w:tcPr>
            <w:tcW w:w="4924" w:type="dxa"/>
          </w:tcPr>
          <w:p w14:paraId="16E112F5" w14:textId="09F7B088" w:rsidR="00D8755A" w:rsidRPr="00D8755A" w:rsidRDefault="00D8755A" w:rsidP="70D954D9">
            <w:pPr>
              <w:pStyle w:val="Akapitzlist"/>
              <w:numPr>
                <w:ilvl w:val="0"/>
                <w:numId w:val="1"/>
              </w:numPr>
              <w:rPr>
                <w:rFonts w:eastAsiaTheme="minorEastAsia" w:cstheme="minorHAnsi"/>
              </w:rPr>
            </w:pPr>
            <w:r w:rsidRPr="00D8755A">
              <w:rPr>
                <w:rFonts w:eastAsia="Calibri" w:cstheme="minorHAnsi"/>
              </w:rPr>
              <w:t xml:space="preserve">obecność na wszystkich zajęć przewidzianych programem </w:t>
            </w:r>
          </w:p>
          <w:p w14:paraId="71B309A9" w14:textId="66CAA95D" w:rsidR="00D8755A" w:rsidRPr="00D8755A" w:rsidRDefault="00D8755A" w:rsidP="70D954D9">
            <w:pPr>
              <w:pStyle w:val="Akapitzlist"/>
              <w:numPr>
                <w:ilvl w:val="0"/>
                <w:numId w:val="1"/>
              </w:numPr>
              <w:rPr>
                <w:rFonts w:eastAsiaTheme="minorEastAsia" w:cstheme="minorHAnsi"/>
              </w:rPr>
            </w:pPr>
            <w:r w:rsidRPr="00D8755A">
              <w:rPr>
                <w:rFonts w:eastAsia="Calibri" w:cstheme="minorHAnsi"/>
              </w:rPr>
              <w:t>dostatecznym przygotowaniem teoretycznym (wg programu),</w:t>
            </w:r>
          </w:p>
          <w:p w14:paraId="7E799240" w14:textId="67DC2B97" w:rsidR="00D8755A" w:rsidRPr="00D8755A" w:rsidRDefault="00D8755A" w:rsidP="70D954D9">
            <w:pPr>
              <w:pStyle w:val="Akapitzlist"/>
              <w:numPr>
                <w:ilvl w:val="0"/>
                <w:numId w:val="1"/>
              </w:numPr>
              <w:rPr>
                <w:rFonts w:eastAsiaTheme="minorEastAsia" w:cstheme="minorHAnsi"/>
              </w:rPr>
            </w:pPr>
            <w:r w:rsidRPr="00D8755A">
              <w:rPr>
                <w:rFonts w:eastAsia="Calibri" w:cstheme="minorHAnsi"/>
              </w:rPr>
              <w:t>wykonanie zadań powierzonych w trakcie zajęć klinicznych, potwierdzony w dzienniczku umiejętności praktycznych</w:t>
            </w:r>
          </w:p>
        </w:tc>
      </w:tr>
      <w:tr w:rsidR="00D8755A" w:rsidRPr="00D8755A" w14:paraId="4E1287EF" w14:textId="77777777" w:rsidTr="00D8755A">
        <w:tc>
          <w:tcPr>
            <w:tcW w:w="3009" w:type="dxa"/>
          </w:tcPr>
          <w:p w14:paraId="681F1FB5" w14:textId="64ECDDD1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Rodzaj i liczba godzin zajęć dydaktycznych wymagających bezpośredniego udziału nauczyciela akademickiego i studentów, gdy w danym module przewidziane są takie zajęcia</w:t>
            </w:r>
          </w:p>
        </w:tc>
        <w:tc>
          <w:tcPr>
            <w:tcW w:w="4924" w:type="dxa"/>
          </w:tcPr>
          <w:p w14:paraId="3F608017" w14:textId="10692049" w:rsidR="00D8755A" w:rsidRPr="00D8755A" w:rsidRDefault="00D8755A">
            <w:pPr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>Wykład – 10 h</w:t>
            </w:r>
          </w:p>
          <w:p w14:paraId="4A434B7F" w14:textId="741EBFC1" w:rsidR="00D8755A" w:rsidRPr="00D8755A" w:rsidRDefault="00D8755A">
            <w:pPr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>Seminarium -18 h</w:t>
            </w:r>
          </w:p>
          <w:p w14:paraId="5AAF414D" w14:textId="5002B3BB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cstheme="minorHAnsi"/>
              </w:rPr>
              <w:t>Ćwiczenia kliniczne – 95 h</w:t>
            </w:r>
          </w:p>
          <w:p w14:paraId="63D4566A" w14:textId="4491257A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cstheme="minorHAnsi"/>
              </w:rPr>
              <w:br/>
            </w:r>
          </w:p>
        </w:tc>
      </w:tr>
      <w:tr w:rsidR="00D8755A" w:rsidRPr="00D8755A" w14:paraId="1F27F6A5" w14:textId="77777777" w:rsidTr="00D8755A">
        <w:tc>
          <w:tcPr>
            <w:tcW w:w="3009" w:type="dxa"/>
          </w:tcPr>
          <w:p w14:paraId="230EA9C7" w14:textId="0E26182F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Liczba punktów ECTS przypisana modułowi</w:t>
            </w:r>
          </w:p>
        </w:tc>
        <w:tc>
          <w:tcPr>
            <w:tcW w:w="4924" w:type="dxa"/>
          </w:tcPr>
          <w:p w14:paraId="63CA4845" w14:textId="3A666115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8</w:t>
            </w:r>
          </w:p>
        </w:tc>
      </w:tr>
      <w:tr w:rsidR="00D8755A" w:rsidRPr="00D8755A" w14:paraId="59A2043D" w14:textId="77777777" w:rsidTr="00D8755A">
        <w:tc>
          <w:tcPr>
            <w:tcW w:w="3009" w:type="dxa"/>
          </w:tcPr>
          <w:p w14:paraId="7FD012F3" w14:textId="31943BC4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Bilans punktów ECTS</w:t>
            </w:r>
          </w:p>
        </w:tc>
        <w:tc>
          <w:tcPr>
            <w:tcW w:w="4924" w:type="dxa"/>
          </w:tcPr>
          <w:p w14:paraId="371A6E86" w14:textId="60C574AF" w:rsidR="00D8755A" w:rsidRPr="00D8755A" w:rsidRDefault="00D8755A" w:rsidP="70D954D9">
            <w:pPr>
              <w:jc w:val="both"/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Jeden punkt ECTS odpowiada efektom kształcenia, których uzyskanie wymaga od studenta 123 godzin pracy. Liczba godzin pracy studenta obejmuje zajęcia realizowane w bezpośrednim kontakcie z nauczycielem akademickim, zgodnie z planem studiów.</w:t>
            </w:r>
          </w:p>
        </w:tc>
      </w:tr>
      <w:tr w:rsidR="00D8755A" w:rsidRPr="00D8755A" w14:paraId="14058267" w14:textId="77777777" w:rsidTr="00D8755A">
        <w:tc>
          <w:tcPr>
            <w:tcW w:w="3009" w:type="dxa"/>
          </w:tcPr>
          <w:p w14:paraId="0EB29591" w14:textId="6E150B1A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lastRenderedPageBreak/>
              <w:t>Stosowane metody dydaktyczne</w:t>
            </w:r>
          </w:p>
        </w:tc>
        <w:tc>
          <w:tcPr>
            <w:tcW w:w="4924" w:type="dxa"/>
          </w:tcPr>
          <w:p w14:paraId="240E1344" w14:textId="3817B468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Metoda wykładowa, seminaria i ćwiczenia praktyczne</w:t>
            </w:r>
          </w:p>
        </w:tc>
      </w:tr>
      <w:tr w:rsidR="00D8755A" w:rsidRPr="00D8755A" w14:paraId="5A593BFC" w14:textId="77777777" w:rsidTr="00D8755A">
        <w:tc>
          <w:tcPr>
            <w:tcW w:w="3009" w:type="dxa"/>
          </w:tcPr>
          <w:p w14:paraId="7ACC045B" w14:textId="477F9978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4924" w:type="dxa"/>
          </w:tcPr>
          <w:p w14:paraId="09CE9C82" w14:textId="09BC7F5C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 xml:space="preserve">Egzamin – test 100 pytań. </w:t>
            </w:r>
            <w:r w:rsidRPr="00D8755A">
              <w:rPr>
                <w:rFonts w:cstheme="minorHAnsi"/>
                <w:shd w:val="clear" w:color="auto" w:fill="FFFFFF"/>
              </w:rPr>
              <w:t>Prezentowane zagadnienia ujęte w końcowym egzaminie testowym o progu 65%</w:t>
            </w:r>
          </w:p>
        </w:tc>
      </w:tr>
      <w:tr w:rsidR="00D8755A" w:rsidRPr="00D8755A" w14:paraId="59F4CEBA" w14:textId="77777777" w:rsidTr="00D8755A">
        <w:tc>
          <w:tcPr>
            <w:tcW w:w="3009" w:type="dxa"/>
          </w:tcPr>
          <w:p w14:paraId="007D3C16" w14:textId="28356ABD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t>Treści modułu kształcenia (z podziałem na formy realizacji zajęć)</w:t>
            </w:r>
          </w:p>
        </w:tc>
        <w:tc>
          <w:tcPr>
            <w:tcW w:w="4924" w:type="dxa"/>
          </w:tcPr>
          <w:p w14:paraId="2546005D" w14:textId="77777777" w:rsidR="00D8755A" w:rsidRPr="00D8755A" w:rsidRDefault="00D8755A" w:rsidP="008A2D4A">
            <w:pPr>
              <w:jc w:val="both"/>
              <w:rPr>
                <w:rFonts w:eastAsia="Calibri" w:cstheme="minorHAnsi"/>
              </w:rPr>
            </w:pPr>
            <w:r w:rsidRPr="00D8755A">
              <w:rPr>
                <w:rFonts w:eastAsia="Calibri" w:cstheme="minorHAnsi"/>
              </w:rPr>
              <w:t xml:space="preserve"> Tematy seminariów:</w:t>
            </w:r>
          </w:p>
          <w:p w14:paraId="71E1BC63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1. Klasyfikacja stosunków zębowo-zgryzowo-szkieletowych. Diagnostyka wad zgryzu. </w:t>
            </w:r>
          </w:p>
          <w:p w14:paraId="7C050910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2. Analiza </w:t>
            </w:r>
            <w:proofErr w:type="spellStart"/>
            <w:r w:rsidRPr="00D8755A">
              <w:rPr>
                <w:rFonts w:cstheme="minorHAnsi"/>
              </w:rPr>
              <w:t>cefalometryczna</w:t>
            </w:r>
            <w:proofErr w:type="spellEnd"/>
            <w:r w:rsidRPr="00D8755A">
              <w:rPr>
                <w:rFonts w:cstheme="minorHAnsi"/>
              </w:rPr>
              <w:t xml:space="preserve">. </w:t>
            </w:r>
          </w:p>
          <w:p w14:paraId="6839A89D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3. Etiologia wad zgryzu. </w:t>
            </w:r>
          </w:p>
          <w:p w14:paraId="07068E58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4. Wywiad. Badanie zewnątrz i </w:t>
            </w:r>
            <w:proofErr w:type="spellStart"/>
            <w:r w:rsidRPr="00D8755A">
              <w:rPr>
                <w:rFonts w:cstheme="minorHAnsi"/>
              </w:rPr>
              <w:t>wewnątrzustne</w:t>
            </w:r>
            <w:proofErr w:type="spellEnd"/>
            <w:r w:rsidRPr="00D8755A">
              <w:rPr>
                <w:rFonts w:cstheme="minorHAnsi"/>
              </w:rPr>
              <w:t xml:space="preserve">. Badanie czynnościowe narządu żucia. </w:t>
            </w:r>
          </w:p>
          <w:p w14:paraId="218F6A63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5. Analiza modeli diagnostycznych i przyrządy pomiarowe. </w:t>
            </w:r>
          </w:p>
          <w:p w14:paraId="15F11615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6. Wskaźniki ortodontyczne. </w:t>
            </w:r>
          </w:p>
          <w:p w14:paraId="5CE8ED5B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7. Badania radiologiczne. Systemy komputerowe i wykorzystanie </w:t>
            </w:r>
            <w:proofErr w:type="spellStart"/>
            <w:r w:rsidRPr="00D8755A">
              <w:rPr>
                <w:rFonts w:cstheme="minorHAnsi"/>
              </w:rPr>
              <w:t>internetu</w:t>
            </w:r>
            <w:proofErr w:type="spellEnd"/>
            <w:r w:rsidRPr="00D8755A">
              <w:rPr>
                <w:rFonts w:cstheme="minorHAnsi"/>
              </w:rPr>
              <w:t xml:space="preserve"> w ortodoncji. </w:t>
            </w:r>
          </w:p>
          <w:p w14:paraId="6EE6B211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8. Pojęcia wzrostu i rozwoju. </w:t>
            </w:r>
            <w:proofErr w:type="spellStart"/>
            <w:r w:rsidRPr="00D8755A">
              <w:rPr>
                <w:rFonts w:cstheme="minorHAnsi"/>
              </w:rPr>
              <w:t>Przedurodzeniowy</w:t>
            </w:r>
            <w:proofErr w:type="spellEnd"/>
            <w:r w:rsidRPr="00D8755A">
              <w:rPr>
                <w:rFonts w:cstheme="minorHAnsi"/>
              </w:rPr>
              <w:t xml:space="preserve"> okres wzrostu i rozwoju. Aparaty stosowane w uzębieniu mlecznym i mieszanym. Ortodontyczny rys historyczny. </w:t>
            </w:r>
          </w:p>
          <w:p w14:paraId="234A399A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9. </w:t>
            </w:r>
            <w:proofErr w:type="spellStart"/>
            <w:r w:rsidRPr="00D8755A">
              <w:rPr>
                <w:rFonts w:cstheme="minorHAnsi"/>
              </w:rPr>
              <w:t>Pourodzeniowy</w:t>
            </w:r>
            <w:proofErr w:type="spellEnd"/>
            <w:r w:rsidRPr="00D8755A">
              <w:rPr>
                <w:rFonts w:cstheme="minorHAnsi"/>
              </w:rPr>
              <w:t xml:space="preserve"> okres wzrostu i rozwoju. Aparaty czynnościowe i aparaty elastyczne. Aparaty stałe czynnościowe. </w:t>
            </w:r>
          </w:p>
          <w:p w14:paraId="7190937F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10. Aparaty mechaniczne. Biomechanika ruchu zębów. </w:t>
            </w:r>
            <w:proofErr w:type="spellStart"/>
            <w:r w:rsidRPr="00D8755A">
              <w:rPr>
                <w:rFonts w:cstheme="minorHAnsi"/>
              </w:rPr>
              <w:t>Miniimplanty</w:t>
            </w:r>
            <w:proofErr w:type="spellEnd"/>
            <w:r w:rsidRPr="00D8755A">
              <w:rPr>
                <w:rFonts w:cstheme="minorHAnsi"/>
              </w:rPr>
              <w:t xml:space="preserve"> ortodontyczne. Aparaty stałe </w:t>
            </w:r>
            <w:proofErr w:type="spellStart"/>
            <w:r w:rsidRPr="00D8755A">
              <w:rPr>
                <w:rFonts w:cstheme="minorHAnsi"/>
              </w:rPr>
              <w:t>grubołukowe</w:t>
            </w:r>
            <w:proofErr w:type="spellEnd"/>
            <w:r w:rsidRPr="00D8755A">
              <w:rPr>
                <w:rFonts w:cstheme="minorHAnsi"/>
              </w:rPr>
              <w:t xml:space="preserve">. </w:t>
            </w:r>
          </w:p>
          <w:p w14:paraId="52776513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11. Aparaty stałe </w:t>
            </w:r>
            <w:proofErr w:type="spellStart"/>
            <w:r w:rsidRPr="00D8755A">
              <w:rPr>
                <w:rFonts w:cstheme="minorHAnsi"/>
              </w:rPr>
              <w:t>cienkołukowe</w:t>
            </w:r>
            <w:proofErr w:type="spellEnd"/>
            <w:r w:rsidRPr="00D8755A">
              <w:rPr>
                <w:rFonts w:cstheme="minorHAnsi"/>
              </w:rPr>
              <w:t xml:space="preserve">. </w:t>
            </w:r>
          </w:p>
          <w:p w14:paraId="496D6025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12. Inne aparaty. Profilaktyka i oświata zdrowotna. </w:t>
            </w:r>
          </w:p>
          <w:p w14:paraId="040E47E8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13. Ćwiczenia mięśniowe. Szlifowanie zębów mlecznych. Pionowa redukcja szkliwa zębów stałych. Ekstrakcje zębów w regulacji zgryzu. </w:t>
            </w:r>
          </w:p>
          <w:p w14:paraId="32E9484E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14. Leczenie wad zgryzu aparatami czynnościowymi i mechanicznymi. Leczenie nieprawidłowości zębowych. </w:t>
            </w:r>
          </w:p>
          <w:p w14:paraId="3A879494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15. Powikłania leczenia ortodontycznego. Higiena jamy ustnej podczas regulacji zgryzu. </w:t>
            </w:r>
          </w:p>
          <w:p w14:paraId="7E5BCD1A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16. Współpraca interdyscyplinarna. </w:t>
            </w:r>
          </w:p>
          <w:p w14:paraId="22D84865" w14:textId="77777777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 xml:space="preserve">17. Rozszczepy szczęki: klasyfikacja i leczenie rozszczepów. </w:t>
            </w:r>
          </w:p>
          <w:p w14:paraId="622E8C66" w14:textId="14AD7BF3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>18. Wady genetycznie uwarunkowane.</w:t>
            </w:r>
          </w:p>
          <w:p w14:paraId="5E78C482" w14:textId="5E40F43E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</w:rPr>
              <w:t>Wykłady:</w:t>
            </w:r>
          </w:p>
          <w:p w14:paraId="50DBA522" w14:textId="4B3D383D" w:rsidR="00D8755A" w:rsidRPr="00D8755A" w:rsidRDefault="00D8755A" w:rsidP="007D0C2D">
            <w:pPr>
              <w:jc w:val="both"/>
              <w:rPr>
                <w:rFonts w:cstheme="minorHAnsi"/>
              </w:rPr>
            </w:pPr>
            <w:r w:rsidRPr="00D8755A">
              <w:rPr>
                <w:rFonts w:cstheme="minorHAnsi"/>
                <w:shd w:val="clear" w:color="auto" w:fill="FFFFFF"/>
              </w:rPr>
              <w:t xml:space="preserve">Wprowadzenie do podstaw ortodoncji. Konfiguracja normy i wady </w:t>
            </w:r>
            <w:proofErr w:type="spellStart"/>
            <w:r w:rsidRPr="00D8755A">
              <w:rPr>
                <w:rFonts w:cstheme="minorHAnsi"/>
                <w:shd w:val="clear" w:color="auto" w:fill="FFFFFF"/>
              </w:rPr>
              <w:t>okluzyjnej</w:t>
            </w:r>
            <w:proofErr w:type="spellEnd"/>
            <w:r w:rsidRPr="00D8755A">
              <w:rPr>
                <w:rFonts w:cstheme="minorHAnsi"/>
                <w:shd w:val="clear" w:color="auto" w:fill="FFFFFF"/>
              </w:rPr>
              <w:t xml:space="preserve">. Wskazania do leczenia ortodontycznego. Diagnostyka różnicowa. Ortodoncja wobec stomatologii ogólnej: leczenie </w:t>
            </w:r>
            <w:r w:rsidRPr="00D8755A">
              <w:rPr>
                <w:rFonts w:cstheme="minorHAnsi"/>
                <w:shd w:val="clear" w:color="auto" w:fill="FFFFFF"/>
              </w:rPr>
              <w:lastRenderedPageBreak/>
              <w:t>pacjentów dorosłych. Ortodoncja i chirurgia ortognatyczna. Znaczenie funkcji URNŻ w ortodoncji. Specyfika leczenia ortodontycznego u pacjentów po rozszczepie podniebienia i/lub wargi.</w:t>
            </w:r>
          </w:p>
        </w:tc>
      </w:tr>
      <w:tr w:rsidR="00D8755A" w:rsidRPr="00D8755A" w14:paraId="7C864940" w14:textId="77777777" w:rsidTr="00D8755A">
        <w:tc>
          <w:tcPr>
            <w:tcW w:w="3009" w:type="dxa"/>
          </w:tcPr>
          <w:p w14:paraId="29A0970A" w14:textId="758EED55" w:rsidR="00D8755A" w:rsidRPr="00D8755A" w:rsidRDefault="00D8755A">
            <w:pPr>
              <w:rPr>
                <w:rFonts w:cstheme="minorHAnsi"/>
              </w:rPr>
            </w:pPr>
            <w:r w:rsidRPr="00D8755A">
              <w:rPr>
                <w:rFonts w:eastAsia="Calibri" w:cstheme="minorHAnsi"/>
              </w:rPr>
              <w:lastRenderedPageBreak/>
              <w:t>Wykaz literatury podstawowej i uzupełniającej obowiązującej do zaliczenia danego modułu</w:t>
            </w:r>
          </w:p>
        </w:tc>
        <w:tc>
          <w:tcPr>
            <w:tcW w:w="4924" w:type="dxa"/>
          </w:tcPr>
          <w:p w14:paraId="51808549" w14:textId="77777777" w:rsidR="00D8755A" w:rsidRPr="00D8755A" w:rsidRDefault="00D8755A" w:rsidP="007D0C2D">
            <w:pPr>
              <w:rPr>
                <w:rFonts w:eastAsia="Times New Roman" w:cstheme="minorHAnsi"/>
                <w:lang w:eastAsia="pl-PL"/>
              </w:rPr>
            </w:pPr>
            <w:r w:rsidRPr="00D8755A">
              <w:rPr>
                <w:rFonts w:eastAsia="Times New Roman" w:cstheme="minorHAnsi"/>
                <w:b/>
                <w:bCs/>
                <w:bdr w:val="none" w:sz="0" w:space="0" w:color="auto" w:frame="1"/>
                <w:lang w:eastAsia="pl-PL"/>
              </w:rPr>
              <w:t xml:space="preserve">Obowiązkowa </w:t>
            </w:r>
          </w:p>
          <w:p w14:paraId="4A863057" w14:textId="77777777" w:rsidR="00D8755A" w:rsidRPr="00D8755A" w:rsidRDefault="00D8755A" w:rsidP="007D0C2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D8755A">
              <w:rPr>
                <w:rFonts w:eastAsia="Times New Roman" w:cstheme="minorHAnsi"/>
                <w:lang w:eastAsia="pl-PL"/>
              </w:rPr>
              <w:t xml:space="preserve">Irena Karłowska: Zarys współczesnej ortodoncji. Wydanie IV uaktualnione. PZWL, Warszawa 2016. </w:t>
            </w:r>
          </w:p>
          <w:p w14:paraId="18F945E3" w14:textId="77777777" w:rsidR="00D8755A" w:rsidRPr="00D8755A" w:rsidRDefault="00D8755A" w:rsidP="007D0C2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D8755A">
              <w:rPr>
                <w:rFonts w:eastAsia="Times New Roman" w:cstheme="minorHAnsi"/>
                <w:lang w:eastAsia="pl-PL"/>
              </w:rPr>
              <w:t xml:space="preserve">Florentyna </w:t>
            </w:r>
            <w:proofErr w:type="spellStart"/>
            <w:r w:rsidRPr="00D8755A">
              <w:rPr>
                <w:rFonts w:eastAsia="Times New Roman" w:cstheme="minorHAnsi"/>
                <w:lang w:eastAsia="pl-PL"/>
              </w:rPr>
              <w:t>Łabiszewska</w:t>
            </w:r>
            <w:proofErr w:type="spellEnd"/>
            <w:r w:rsidRPr="00D8755A">
              <w:rPr>
                <w:rFonts w:eastAsia="Times New Roman" w:cstheme="minorHAnsi"/>
                <w:lang w:eastAsia="pl-PL"/>
              </w:rPr>
              <w:t xml:space="preserve"> - Jaruzelska F.: Ortopedia szczękowa. Zasady i praktyka, PZ</w:t>
            </w:r>
            <w:bookmarkStart w:id="0" w:name="_GoBack"/>
            <w:bookmarkEnd w:id="0"/>
            <w:r w:rsidRPr="00D8755A">
              <w:rPr>
                <w:rFonts w:eastAsia="Times New Roman" w:cstheme="minorHAnsi"/>
                <w:lang w:eastAsia="pl-PL"/>
              </w:rPr>
              <w:t xml:space="preserve">WL, Wydanie III, Warszawa 1997. </w:t>
            </w:r>
          </w:p>
          <w:p w14:paraId="2DFAC57F" w14:textId="77777777" w:rsidR="00D8755A" w:rsidRPr="00D8755A" w:rsidRDefault="00D8755A" w:rsidP="007D0C2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D8755A">
              <w:rPr>
                <w:rFonts w:eastAsia="Times New Roman" w:cstheme="minorHAnsi"/>
                <w:lang w:eastAsia="pl-PL"/>
              </w:rPr>
              <w:t xml:space="preserve">Anna Komorowska: Materiały i techniki ortodontyczne. PTO, Lublin 2009. </w:t>
            </w:r>
          </w:p>
          <w:p w14:paraId="08775D2D" w14:textId="77777777" w:rsidR="00D8755A" w:rsidRPr="00D8755A" w:rsidRDefault="00D8755A" w:rsidP="007D0C2D">
            <w:pPr>
              <w:rPr>
                <w:rFonts w:eastAsia="Times New Roman" w:cstheme="minorHAnsi"/>
                <w:lang w:eastAsia="pl-PL"/>
              </w:rPr>
            </w:pPr>
            <w:r w:rsidRPr="00D8755A">
              <w:rPr>
                <w:rFonts w:eastAsia="Times New Roman" w:cstheme="minorHAnsi"/>
                <w:b/>
                <w:bCs/>
                <w:bdr w:val="none" w:sz="0" w:space="0" w:color="auto" w:frame="1"/>
                <w:lang w:eastAsia="pl-PL"/>
              </w:rPr>
              <w:t xml:space="preserve">Dodatkowa </w:t>
            </w:r>
          </w:p>
          <w:p w14:paraId="663E3820" w14:textId="77777777" w:rsidR="00D8755A" w:rsidRPr="00D8755A" w:rsidRDefault="00D8755A" w:rsidP="007D0C2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D8755A">
              <w:rPr>
                <w:rFonts w:eastAsia="Times New Roman" w:cstheme="minorHAnsi"/>
                <w:lang w:val="en-US" w:eastAsia="pl-PL"/>
              </w:rPr>
              <w:t xml:space="preserve">William R. </w:t>
            </w:r>
            <w:proofErr w:type="spellStart"/>
            <w:r w:rsidRPr="00D8755A">
              <w:rPr>
                <w:rFonts w:eastAsia="Times New Roman" w:cstheme="minorHAnsi"/>
                <w:lang w:val="en-US" w:eastAsia="pl-PL"/>
              </w:rPr>
              <w:t>Proffit</w:t>
            </w:r>
            <w:proofErr w:type="spellEnd"/>
            <w:r w:rsidRPr="00D8755A">
              <w:rPr>
                <w:rFonts w:eastAsia="Times New Roman" w:cstheme="minorHAnsi"/>
                <w:lang w:val="en-US" w:eastAsia="pl-PL"/>
              </w:rPr>
              <w:t xml:space="preserve">, Henry W. Fields, Jr., David M. Sarver: </w:t>
            </w:r>
            <w:proofErr w:type="spellStart"/>
            <w:r w:rsidRPr="00D8755A">
              <w:rPr>
                <w:rFonts w:eastAsia="Times New Roman" w:cstheme="minorHAnsi"/>
                <w:lang w:val="en-US" w:eastAsia="pl-PL"/>
              </w:rPr>
              <w:t>Ortodoncja</w:t>
            </w:r>
            <w:proofErr w:type="spellEnd"/>
            <w:r w:rsidRPr="00D8755A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D8755A">
              <w:rPr>
                <w:rFonts w:eastAsia="Times New Roman" w:cstheme="minorHAnsi"/>
                <w:lang w:val="en-US" w:eastAsia="pl-PL"/>
              </w:rPr>
              <w:t>współczesna</w:t>
            </w:r>
            <w:proofErr w:type="spellEnd"/>
            <w:r w:rsidRPr="00D8755A">
              <w:rPr>
                <w:rFonts w:eastAsia="Times New Roman" w:cstheme="minorHAnsi"/>
                <w:lang w:val="en-US" w:eastAsia="pl-PL"/>
              </w:rPr>
              <w:t xml:space="preserve">. </w:t>
            </w:r>
            <w:r w:rsidRPr="00D8755A">
              <w:rPr>
                <w:rFonts w:eastAsia="Times New Roman" w:cstheme="minorHAnsi"/>
                <w:lang w:eastAsia="pl-PL"/>
              </w:rPr>
              <w:t xml:space="preserve">Tom 1 i 2 pod redakcją Anny Komorowskiej. </w:t>
            </w:r>
            <w:proofErr w:type="spellStart"/>
            <w:r w:rsidRPr="00D8755A">
              <w:rPr>
                <w:rFonts w:eastAsia="Times New Roman" w:cstheme="minorHAnsi"/>
                <w:lang w:eastAsia="pl-PL"/>
              </w:rPr>
              <w:t>Elsever</w:t>
            </w:r>
            <w:proofErr w:type="spellEnd"/>
            <w:r w:rsidRPr="00D8755A">
              <w:rPr>
                <w:rFonts w:eastAsia="Times New Roman" w:cstheme="minorHAnsi"/>
                <w:lang w:eastAsia="pl-PL"/>
              </w:rPr>
              <w:t xml:space="preserve">. Urban &amp; Partner. Wydanie IV. Wrocław 2009. </w:t>
            </w:r>
          </w:p>
          <w:p w14:paraId="7BFC06FA" w14:textId="77777777" w:rsidR="00D8755A" w:rsidRPr="00D8755A" w:rsidRDefault="00D8755A" w:rsidP="007D0C2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D8755A">
              <w:rPr>
                <w:rFonts w:eastAsia="Times New Roman" w:cstheme="minorHAnsi"/>
                <w:lang w:val="en-US" w:eastAsia="pl-PL"/>
              </w:rPr>
              <w:t xml:space="preserve">Martyn T. </w:t>
            </w:r>
            <w:proofErr w:type="spellStart"/>
            <w:r w:rsidRPr="00D8755A">
              <w:rPr>
                <w:rFonts w:eastAsia="Times New Roman" w:cstheme="minorHAnsi"/>
                <w:lang w:val="en-US" w:eastAsia="pl-PL"/>
              </w:rPr>
              <w:t>Cobourn</w:t>
            </w:r>
            <w:proofErr w:type="spellEnd"/>
            <w:r w:rsidRPr="00D8755A">
              <w:rPr>
                <w:rFonts w:eastAsia="Times New Roman" w:cstheme="minorHAnsi"/>
                <w:lang w:val="en-US" w:eastAsia="pl-PL"/>
              </w:rPr>
              <w:t xml:space="preserve">, Andrew T. </w:t>
            </w:r>
            <w:proofErr w:type="spellStart"/>
            <w:r w:rsidRPr="00D8755A">
              <w:rPr>
                <w:rFonts w:eastAsia="Times New Roman" w:cstheme="minorHAnsi"/>
                <w:lang w:val="en-US" w:eastAsia="pl-PL"/>
              </w:rPr>
              <w:t>DiBiase</w:t>
            </w:r>
            <w:proofErr w:type="spellEnd"/>
            <w:r w:rsidRPr="00D8755A">
              <w:rPr>
                <w:rFonts w:eastAsia="Times New Roman" w:cstheme="minorHAnsi"/>
                <w:lang w:val="en-US" w:eastAsia="pl-PL"/>
              </w:rPr>
              <w:t xml:space="preserve">: Handbook of Orthodontics. </w:t>
            </w:r>
            <w:proofErr w:type="spellStart"/>
            <w:r w:rsidRPr="00D8755A">
              <w:rPr>
                <w:rFonts w:eastAsia="Times New Roman" w:cstheme="minorHAnsi"/>
                <w:lang w:eastAsia="pl-PL"/>
              </w:rPr>
              <w:t>Mosby</w:t>
            </w:r>
            <w:proofErr w:type="spellEnd"/>
            <w:r w:rsidRPr="00D8755A">
              <w:rPr>
                <w:rFonts w:eastAsia="Times New Roman" w:cstheme="minorHAnsi"/>
                <w:lang w:eastAsia="pl-PL"/>
              </w:rPr>
              <w:t xml:space="preserve"> ELSEVIER. </w:t>
            </w:r>
          </w:p>
          <w:p w14:paraId="6D5C2171" w14:textId="3CDBDC12" w:rsidR="00D8755A" w:rsidRPr="00D8755A" w:rsidRDefault="00D8755A">
            <w:pPr>
              <w:rPr>
                <w:rFonts w:cstheme="minorHAnsi"/>
              </w:rPr>
            </w:pPr>
          </w:p>
        </w:tc>
      </w:tr>
    </w:tbl>
    <w:p w14:paraId="39F912BD" w14:textId="66ECB95A" w:rsidR="70D954D9" w:rsidRPr="00D8755A" w:rsidRDefault="70D954D9" w:rsidP="70D954D9">
      <w:pPr>
        <w:rPr>
          <w:rFonts w:cstheme="minorHAnsi"/>
        </w:rPr>
      </w:pPr>
      <w:r w:rsidRPr="00D8755A">
        <w:rPr>
          <w:rFonts w:cstheme="minorHAnsi"/>
        </w:rPr>
        <w:br/>
      </w:r>
      <w:r w:rsidRPr="00D8755A">
        <w:rPr>
          <w:rFonts w:cstheme="minorHAnsi"/>
        </w:rPr>
        <w:br/>
      </w:r>
    </w:p>
    <w:sectPr w:rsidR="70D954D9" w:rsidRPr="00D87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6B"/>
    <w:multiLevelType w:val="hybridMultilevel"/>
    <w:tmpl w:val="5DB2C98C"/>
    <w:lvl w:ilvl="0" w:tplc="7B8C4D88">
      <w:start w:val="1"/>
      <w:numFmt w:val="decimal"/>
      <w:lvlText w:val="%1."/>
      <w:lvlJc w:val="left"/>
      <w:pPr>
        <w:ind w:left="720" w:hanging="360"/>
      </w:pPr>
    </w:lvl>
    <w:lvl w:ilvl="1" w:tplc="C6CCFDB8">
      <w:start w:val="1"/>
      <w:numFmt w:val="lowerLetter"/>
      <w:lvlText w:val="%2."/>
      <w:lvlJc w:val="left"/>
      <w:pPr>
        <w:ind w:left="1440" w:hanging="360"/>
      </w:pPr>
    </w:lvl>
    <w:lvl w:ilvl="2" w:tplc="3D02EB12">
      <w:start w:val="1"/>
      <w:numFmt w:val="lowerRoman"/>
      <w:lvlText w:val="%3."/>
      <w:lvlJc w:val="right"/>
      <w:pPr>
        <w:ind w:left="2160" w:hanging="180"/>
      </w:pPr>
    </w:lvl>
    <w:lvl w:ilvl="3" w:tplc="9258BCCC">
      <w:start w:val="1"/>
      <w:numFmt w:val="decimal"/>
      <w:lvlText w:val="%4."/>
      <w:lvlJc w:val="left"/>
      <w:pPr>
        <w:ind w:left="2880" w:hanging="360"/>
      </w:pPr>
    </w:lvl>
    <w:lvl w:ilvl="4" w:tplc="8ABE4016">
      <w:start w:val="1"/>
      <w:numFmt w:val="lowerLetter"/>
      <w:lvlText w:val="%5."/>
      <w:lvlJc w:val="left"/>
      <w:pPr>
        <w:ind w:left="3600" w:hanging="360"/>
      </w:pPr>
    </w:lvl>
    <w:lvl w:ilvl="5" w:tplc="E3E6AE0A">
      <w:start w:val="1"/>
      <w:numFmt w:val="lowerRoman"/>
      <w:lvlText w:val="%6."/>
      <w:lvlJc w:val="right"/>
      <w:pPr>
        <w:ind w:left="4320" w:hanging="180"/>
      </w:pPr>
    </w:lvl>
    <w:lvl w:ilvl="6" w:tplc="39A6DD42">
      <w:start w:val="1"/>
      <w:numFmt w:val="decimal"/>
      <w:lvlText w:val="%7."/>
      <w:lvlJc w:val="left"/>
      <w:pPr>
        <w:ind w:left="5040" w:hanging="360"/>
      </w:pPr>
    </w:lvl>
    <w:lvl w:ilvl="7" w:tplc="CB66B098">
      <w:start w:val="1"/>
      <w:numFmt w:val="lowerLetter"/>
      <w:lvlText w:val="%8."/>
      <w:lvlJc w:val="left"/>
      <w:pPr>
        <w:ind w:left="5760" w:hanging="360"/>
      </w:pPr>
    </w:lvl>
    <w:lvl w:ilvl="8" w:tplc="3FA89C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2042"/>
    <w:multiLevelType w:val="multilevel"/>
    <w:tmpl w:val="56D6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A3F7A"/>
    <w:multiLevelType w:val="multilevel"/>
    <w:tmpl w:val="F316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7523B"/>
    <w:multiLevelType w:val="hybridMultilevel"/>
    <w:tmpl w:val="F48C68FA"/>
    <w:lvl w:ilvl="0" w:tplc="B7385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41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08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A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ED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86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C1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C5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E2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A59CDC"/>
    <w:rsid w:val="00061B61"/>
    <w:rsid w:val="00217863"/>
    <w:rsid w:val="00384564"/>
    <w:rsid w:val="00630EE7"/>
    <w:rsid w:val="007D0C2D"/>
    <w:rsid w:val="00824BF2"/>
    <w:rsid w:val="008A2D4A"/>
    <w:rsid w:val="009309C3"/>
    <w:rsid w:val="00CD160F"/>
    <w:rsid w:val="00D8755A"/>
    <w:rsid w:val="3A474BF9"/>
    <w:rsid w:val="58A59CDC"/>
    <w:rsid w:val="70D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9CDC"/>
  <w15:chartTrackingRefBased/>
  <w15:docId w15:val="{9466B6E8-B4C2-480B-80AC-069CA925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0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Daga Chylewska Olech</dc:creator>
  <cp:keywords/>
  <dc:description/>
  <cp:lastModifiedBy>Daga Chylewska Olech</cp:lastModifiedBy>
  <cp:revision>3</cp:revision>
  <dcterms:created xsi:type="dcterms:W3CDTF">2020-04-27T07:33:00Z</dcterms:created>
  <dcterms:modified xsi:type="dcterms:W3CDTF">2020-04-27T07:54:00Z</dcterms:modified>
</cp:coreProperties>
</file>