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2E5AF" w14:textId="08BC217E" w:rsidR="70D954D9" w:rsidRPr="003A1DEF" w:rsidRDefault="70D954D9" w:rsidP="70D954D9">
      <w:pPr>
        <w:rPr>
          <w:color w:val="000000" w:themeColor="text1"/>
        </w:rPr>
      </w:pPr>
      <w:r w:rsidRPr="70D954D9">
        <w:rPr>
          <w:rFonts w:ascii="Calibri" w:eastAsia="Calibri" w:hAnsi="Calibri" w:cs="Calibri"/>
          <w:color w:val="000000" w:themeColor="text1"/>
        </w:rPr>
        <w:t>Sylabu</w:t>
      </w:r>
      <w:r w:rsidRPr="003A1DEF">
        <w:rPr>
          <w:rFonts w:ascii="Calibri" w:eastAsia="Calibri" w:hAnsi="Calibri" w:cs="Calibri"/>
          <w:color w:val="000000" w:themeColor="text1"/>
        </w:rPr>
        <w:t>s modułu kształcenia na studiach wyższych –w ramach przedmioty „Ortodoncja 2/2”</w:t>
      </w:r>
    </w:p>
    <w:p w14:paraId="5545DC0F" w14:textId="080427F7" w:rsidR="70D954D9" w:rsidRPr="003A1DEF" w:rsidRDefault="70D954D9">
      <w:pPr>
        <w:rPr>
          <w:color w:val="000000" w:themeColor="text1"/>
        </w:rPr>
      </w:pPr>
      <w:r w:rsidRPr="003A1DEF">
        <w:rPr>
          <w:color w:val="000000" w:themeColor="text1"/>
        </w:rPr>
        <w:br/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4924"/>
      </w:tblGrid>
      <w:tr w:rsidR="003A1DEF" w:rsidRPr="003A1DEF" w14:paraId="10B80621" w14:textId="77777777" w:rsidTr="003A1DEF">
        <w:tc>
          <w:tcPr>
            <w:tcW w:w="3009" w:type="dxa"/>
          </w:tcPr>
          <w:p w14:paraId="4A5AB724" w14:textId="469E136F" w:rsidR="003A1DEF" w:rsidRPr="003A1DEF" w:rsidRDefault="003A1DEF">
            <w:pPr>
              <w:rPr>
                <w:color w:val="000000" w:themeColor="text1"/>
              </w:rPr>
            </w:pPr>
            <w:r w:rsidRPr="003A1DEF">
              <w:rPr>
                <w:rFonts w:ascii="Calibri" w:eastAsia="Calibri" w:hAnsi="Calibri" w:cs="Calibri"/>
                <w:color w:val="000000" w:themeColor="text1"/>
              </w:rPr>
              <w:t>Nazwa Wydziału</w:t>
            </w:r>
          </w:p>
        </w:tc>
        <w:tc>
          <w:tcPr>
            <w:tcW w:w="4924" w:type="dxa"/>
          </w:tcPr>
          <w:p w14:paraId="3BB6A398" w14:textId="687807E6" w:rsidR="003A1DEF" w:rsidRPr="003A1DEF" w:rsidRDefault="003A1DEF">
            <w:pPr>
              <w:rPr>
                <w:color w:val="000000" w:themeColor="text1"/>
              </w:rPr>
            </w:pPr>
            <w:r w:rsidRPr="003A1DEF">
              <w:rPr>
                <w:rFonts w:ascii="Calibri" w:eastAsia="Calibri" w:hAnsi="Calibri" w:cs="Calibri"/>
                <w:color w:val="000000" w:themeColor="text1"/>
              </w:rPr>
              <w:t>Wydział Lekarski, Kierunek Lekarsko dentystyczny</w:t>
            </w:r>
          </w:p>
        </w:tc>
      </w:tr>
      <w:tr w:rsidR="003A1DEF" w:rsidRPr="003A1DEF" w14:paraId="044561B7" w14:textId="77777777" w:rsidTr="003A1DEF">
        <w:tc>
          <w:tcPr>
            <w:tcW w:w="3009" w:type="dxa"/>
          </w:tcPr>
          <w:p w14:paraId="682EAD3F" w14:textId="67ACAB7F" w:rsidR="003A1DEF" w:rsidRPr="003A1DEF" w:rsidRDefault="003A1DEF">
            <w:pPr>
              <w:rPr>
                <w:color w:val="000000" w:themeColor="text1"/>
              </w:rPr>
            </w:pPr>
            <w:r w:rsidRPr="003A1DEF">
              <w:rPr>
                <w:rFonts w:ascii="Calibri" w:eastAsia="Calibri" w:hAnsi="Calibri" w:cs="Calibri"/>
                <w:color w:val="000000" w:themeColor="text1"/>
              </w:rPr>
              <w:t>Nazwa jednostki prowadzącej moduł</w:t>
            </w:r>
          </w:p>
        </w:tc>
        <w:tc>
          <w:tcPr>
            <w:tcW w:w="4924" w:type="dxa"/>
          </w:tcPr>
          <w:p w14:paraId="76513136" w14:textId="68735082" w:rsidR="003A1DEF" w:rsidRPr="003A1DEF" w:rsidRDefault="003A1DEF">
            <w:pPr>
              <w:rPr>
                <w:color w:val="000000" w:themeColor="text1"/>
              </w:rPr>
            </w:pPr>
            <w:r w:rsidRPr="003A1DEF">
              <w:rPr>
                <w:rFonts w:ascii="Calibri" w:eastAsia="Calibri" w:hAnsi="Calibri" w:cs="Calibri"/>
                <w:color w:val="000000" w:themeColor="text1"/>
              </w:rPr>
              <w:t>Katedra i Zakład Ortodoncji</w:t>
            </w:r>
          </w:p>
        </w:tc>
      </w:tr>
      <w:tr w:rsidR="003A1DEF" w:rsidRPr="003A1DEF" w14:paraId="4294F206" w14:textId="77777777" w:rsidTr="003A1DEF">
        <w:tc>
          <w:tcPr>
            <w:tcW w:w="3009" w:type="dxa"/>
          </w:tcPr>
          <w:p w14:paraId="6B7700DC" w14:textId="1E753CFA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Nazwa modułu kształcenia</w:t>
            </w:r>
          </w:p>
        </w:tc>
        <w:tc>
          <w:tcPr>
            <w:tcW w:w="4924" w:type="dxa"/>
          </w:tcPr>
          <w:p w14:paraId="75106158" w14:textId="2F98CFD0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Orto</w:t>
            </w:r>
            <w:bookmarkStart w:id="0" w:name="_GoBack"/>
            <w:bookmarkEnd w:id="0"/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doncja 1/2</w:t>
            </w:r>
          </w:p>
        </w:tc>
      </w:tr>
      <w:tr w:rsidR="003A1DEF" w:rsidRPr="003A1DEF" w14:paraId="62BE3D91" w14:textId="77777777" w:rsidTr="003A1DEF">
        <w:tc>
          <w:tcPr>
            <w:tcW w:w="3009" w:type="dxa"/>
          </w:tcPr>
          <w:p w14:paraId="7A6E4B86" w14:textId="4DB3558F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Język kształcenia</w:t>
            </w:r>
          </w:p>
        </w:tc>
        <w:tc>
          <w:tcPr>
            <w:tcW w:w="4924" w:type="dxa"/>
          </w:tcPr>
          <w:p w14:paraId="1DC62F93" w14:textId="49A70D93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Język polski</w:t>
            </w:r>
          </w:p>
        </w:tc>
      </w:tr>
      <w:tr w:rsidR="003A1DEF" w:rsidRPr="003A1DEF" w14:paraId="1D4F32C1" w14:textId="77777777" w:rsidTr="003A1DEF">
        <w:tc>
          <w:tcPr>
            <w:tcW w:w="3009" w:type="dxa"/>
          </w:tcPr>
          <w:p w14:paraId="2A3F8F0E" w14:textId="45B23D4D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Cele kształcenia</w:t>
            </w:r>
          </w:p>
        </w:tc>
        <w:tc>
          <w:tcPr>
            <w:tcW w:w="4924" w:type="dxa"/>
          </w:tcPr>
          <w:p w14:paraId="5203E940" w14:textId="2E14356C" w:rsidR="003A1DEF" w:rsidRPr="003A1DEF" w:rsidRDefault="003A1DEF" w:rsidP="003831D5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hAnsiTheme="majorHAnsi" w:cstheme="majorHAnsi"/>
                <w:color w:val="000000" w:themeColor="text1"/>
              </w:rPr>
              <w:t xml:space="preserve">Program nauczania został tak opracowany, aby student zapoznał się z </w:t>
            </w: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 xml:space="preserve">zagadnieniami historii rozwoju myśli ortodontycznej, podstawami biologicznymi rozwoju i wzrostu  twarzowej części czaszki, kształtowania okluzji na kolejnych etapach wzrostu i rozwoju w kontekście oceny normy rozwojowej, wad zgryzu oraz diagnostyki ortodontycznej.  Przygotowuje studenta do samodzielnego zapobiegania wadom nabytym, prowadzenia gimnastyki leczniczej  i wczesnego leczenia nieskomplikowanych przypadków za pomocą tzw. prostych zabiegów leczniczych (zabiegi profilaktyczne).  </w:t>
            </w:r>
            <w:r w:rsidRPr="003A1DEF">
              <w:rPr>
                <w:rFonts w:asciiTheme="majorHAnsi" w:hAnsiTheme="majorHAnsi" w:cstheme="majorHAnsi"/>
                <w:color w:val="000000" w:themeColor="text1"/>
              </w:rPr>
              <w:br/>
            </w:r>
          </w:p>
        </w:tc>
      </w:tr>
      <w:tr w:rsidR="003A1DEF" w:rsidRPr="003A1DEF" w14:paraId="74816DBE" w14:textId="77777777" w:rsidTr="003A1DEF">
        <w:tc>
          <w:tcPr>
            <w:tcW w:w="3009" w:type="dxa"/>
          </w:tcPr>
          <w:p w14:paraId="5FFA1D32" w14:textId="040884D8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Efekty kształcenia dla modułu kształcenia</w:t>
            </w:r>
          </w:p>
        </w:tc>
        <w:tc>
          <w:tcPr>
            <w:tcW w:w="4924" w:type="dxa"/>
          </w:tcPr>
          <w:p w14:paraId="19AFE853" w14:textId="77777777" w:rsidR="003A1DEF" w:rsidRPr="003A1DEF" w:rsidRDefault="003A1DEF" w:rsidP="0084137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1) Student potrafi przeprowadzić badanie specjalistyczne z dokumentacją medyczną i pełnym wywiadem.</w:t>
            </w:r>
          </w:p>
          <w:p w14:paraId="0C707200" w14:textId="77777777" w:rsidR="003A1DEF" w:rsidRPr="003A1DEF" w:rsidRDefault="003A1DEF" w:rsidP="0084137F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2) Potrafi ocenić dojrzałość zębową</w:t>
            </w:r>
          </w:p>
          <w:p w14:paraId="50D2262B" w14:textId="2B75AF86" w:rsidR="003A1DEF" w:rsidRPr="003A1DEF" w:rsidRDefault="003A1DEF" w:rsidP="0084137F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 xml:space="preserve">3) Student potrafi opracowywać dane medyczne </w:t>
            </w:r>
          </w:p>
          <w:p w14:paraId="290F13FE" w14:textId="6A04F402" w:rsidR="003A1DEF" w:rsidRPr="003A1DEF" w:rsidRDefault="003A1DEF" w:rsidP="0084137F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4) Potrafi przeprowadzić analizę morfologiczną modeli</w:t>
            </w:r>
          </w:p>
          <w:p w14:paraId="427EBEFB" w14:textId="5535E71B" w:rsidR="003A1DEF" w:rsidRPr="003A1DEF" w:rsidRDefault="003A1DEF" w:rsidP="0084137F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5) Student potrafi zrobić biologiczną ocenę okluzji</w:t>
            </w:r>
          </w:p>
          <w:p w14:paraId="3C2E1E09" w14:textId="7DFC03C9" w:rsidR="003A1DEF" w:rsidRPr="003A1DEF" w:rsidRDefault="003A1DEF" w:rsidP="70D954D9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 xml:space="preserve">6) Nabywa kompetencje społeczne: </w:t>
            </w:r>
          </w:p>
          <w:p w14:paraId="33EB362F" w14:textId="62746D98" w:rsidR="003A1DEF" w:rsidRPr="003A1DEF" w:rsidRDefault="003A1DEF" w:rsidP="70D954D9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- kieruje się dobrem pacjenta</w:t>
            </w:r>
          </w:p>
          <w:p w14:paraId="279D3B8F" w14:textId="33B475AA" w:rsidR="003A1DEF" w:rsidRPr="003A1DEF" w:rsidRDefault="003A1DEF" w:rsidP="70D954D9">
            <w:pPr>
              <w:jc w:val="both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 xml:space="preserve">- </w:t>
            </w:r>
            <w:r w:rsidRPr="003A1DEF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nawiązania i utrzymania głębokiego oraz pełnego szacunku kontaktu z pacjentem, a także okazywania zrozumienia dla różnic światopoglądowych i kulturowych</w:t>
            </w:r>
          </w:p>
          <w:p w14:paraId="62B264E6" w14:textId="77B2C166" w:rsidR="003A1DEF" w:rsidRPr="003A1DEF" w:rsidRDefault="003A1DEF" w:rsidP="70D954D9">
            <w:pPr>
              <w:jc w:val="both"/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</w:pPr>
            <w:r w:rsidRPr="003A1DEF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- przestrzega tajemnicy lekarskiej</w:t>
            </w:r>
          </w:p>
          <w:p w14:paraId="1FB24E22" w14:textId="1A50D51D" w:rsidR="003A1DEF" w:rsidRPr="003A1DEF" w:rsidRDefault="003A1DEF" w:rsidP="70D954D9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- dostrzegania i rozpoznawania własnych ograniczeń oraz dokonywania samooceny deficytów i potrzeb edukacyjnych</w:t>
            </w:r>
          </w:p>
          <w:p w14:paraId="0F55C79B" w14:textId="3B97A60D" w:rsidR="003A1DEF" w:rsidRPr="003A1DEF" w:rsidRDefault="003A1DEF" w:rsidP="70D954D9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</w:tc>
      </w:tr>
      <w:tr w:rsidR="003A1DEF" w:rsidRPr="003A1DEF" w14:paraId="73CCD1B3" w14:textId="77777777" w:rsidTr="003A1DEF">
        <w:tc>
          <w:tcPr>
            <w:tcW w:w="3009" w:type="dxa"/>
          </w:tcPr>
          <w:p w14:paraId="10D6EEF8" w14:textId="2EF11103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Metody sprawdzania i kryteria oceny efektów kształcenia uzyskanych przez studentów</w:t>
            </w:r>
          </w:p>
        </w:tc>
        <w:tc>
          <w:tcPr>
            <w:tcW w:w="4924" w:type="dxa"/>
          </w:tcPr>
          <w:p w14:paraId="0E67FA40" w14:textId="47E92130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Egzamin</w:t>
            </w:r>
          </w:p>
          <w:p w14:paraId="060A4F75" w14:textId="5B4801AF" w:rsidR="003A1DEF" w:rsidRPr="003A1DEF" w:rsidRDefault="003A1DEF" w:rsidP="70D954D9">
            <w:pPr>
              <w:pStyle w:val="Akapitzlist"/>
              <w:numPr>
                <w:ilvl w:val="0"/>
                <w:numId w:val="2"/>
              </w:numPr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ustna sprawdzenie wiedzy w trakcie seminariów</w:t>
            </w:r>
          </w:p>
          <w:p w14:paraId="01DFA95D" w14:textId="6500C66A" w:rsidR="003A1DEF" w:rsidRPr="003A1DEF" w:rsidRDefault="003A1DEF" w:rsidP="70D954D9">
            <w:pPr>
              <w:pStyle w:val="Akapitzlist"/>
              <w:numPr>
                <w:ilvl w:val="0"/>
                <w:numId w:val="2"/>
              </w:numPr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 xml:space="preserve">zaliczenie, test końcowy  – 50 pytań </w:t>
            </w:r>
          </w:p>
        </w:tc>
      </w:tr>
      <w:tr w:rsidR="003A1DEF" w:rsidRPr="003A1DEF" w14:paraId="1F0BB6AA" w14:textId="77777777" w:rsidTr="003A1DEF">
        <w:tc>
          <w:tcPr>
            <w:tcW w:w="3009" w:type="dxa"/>
          </w:tcPr>
          <w:p w14:paraId="0C1EB8D8" w14:textId="01BF5953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Typ modułu kształcenia (obowiązkowy/fakultatywny)</w:t>
            </w:r>
          </w:p>
        </w:tc>
        <w:tc>
          <w:tcPr>
            <w:tcW w:w="4924" w:type="dxa"/>
          </w:tcPr>
          <w:p w14:paraId="5F26A078" w14:textId="2E376F12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obowiązkowy</w:t>
            </w:r>
          </w:p>
        </w:tc>
      </w:tr>
      <w:tr w:rsidR="003A1DEF" w:rsidRPr="003A1DEF" w14:paraId="11BF7D61" w14:textId="77777777" w:rsidTr="003A1DEF">
        <w:tc>
          <w:tcPr>
            <w:tcW w:w="3009" w:type="dxa"/>
          </w:tcPr>
          <w:p w14:paraId="6489C4D6" w14:textId="55E721D6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Rok studiów</w:t>
            </w:r>
          </w:p>
        </w:tc>
        <w:tc>
          <w:tcPr>
            <w:tcW w:w="4924" w:type="dxa"/>
          </w:tcPr>
          <w:p w14:paraId="02C98489" w14:textId="69C8C6E4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IV</w:t>
            </w:r>
          </w:p>
        </w:tc>
      </w:tr>
      <w:tr w:rsidR="003A1DEF" w:rsidRPr="003A1DEF" w14:paraId="7EA44E73" w14:textId="77777777" w:rsidTr="003A1DEF">
        <w:tc>
          <w:tcPr>
            <w:tcW w:w="3009" w:type="dxa"/>
          </w:tcPr>
          <w:p w14:paraId="74DBC734" w14:textId="0596F8D4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Semestr</w:t>
            </w:r>
          </w:p>
        </w:tc>
        <w:tc>
          <w:tcPr>
            <w:tcW w:w="4924" w:type="dxa"/>
          </w:tcPr>
          <w:p w14:paraId="5DB8295C" w14:textId="325CF879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 xml:space="preserve">Semestr zimowy VII </w:t>
            </w:r>
          </w:p>
        </w:tc>
      </w:tr>
      <w:tr w:rsidR="003A1DEF" w:rsidRPr="003A1DEF" w14:paraId="3EE1E1E0" w14:textId="77777777" w:rsidTr="003A1DEF">
        <w:tc>
          <w:tcPr>
            <w:tcW w:w="3009" w:type="dxa"/>
          </w:tcPr>
          <w:p w14:paraId="35DB4983" w14:textId="465195DF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Forma studiów</w:t>
            </w:r>
          </w:p>
        </w:tc>
        <w:tc>
          <w:tcPr>
            <w:tcW w:w="4924" w:type="dxa"/>
          </w:tcPr>
          <w:p w14:paraId="21DE7CBE" w14:textId="2ABFE5A2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stacjonarne</w:t>
            </w:r>
          </w:p>
        </w:tc>
      </w:tr>
      <w:tr w:rsidR="003A1DEF" w:rsidRPr="003A1DEF" w14:paraId="7E9C2204" w14:textId="77777777" w:rsidTr="003A1DEF">
        <w:tc>
          <w:tcPr>
            <w:tcW w:w="3009" w:type="dxa"/>
          </w:tcPr>
          <w:p w14:paraId="45D6AA71" w14:textId="0D8072BE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lastRenderedPageBreak/>
              <w:t>Imię i nazwisko koordynatora modułu i/lub osoby/osób prowadzących moduł</w:t>
            </w:r>
          </w:p>
        </w:tc>
        <w:tc>
          <w:tcPr>
            <w:tcW w:w="4924" w:type="dxa"/>
          </w:tcPr>
          <w:p w14:paraId="12571244" w14:textId="3DA9A948" w:rsidR="003A1DEF" w:rsidRPr="003A1DEF" w:rsidRDefault="003A1DEF" w:rsidP="70D954D9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Dr n. med. Wojciech Stós</w:t>
            </w:r>
          </w:p>
        </w:tc>
      </w:tr>
      <w:tr w:rsidR="003A1DEF" w:rsidRPr="003A1DEF" w14:paraId="5209E2BA" w14:textId="77777777" w:rsidTr="003A1DEF">
        <w:tc>
          <w:tcPr>
            <w:tcW w:w="3009" w:type="dxa"/>
          </w:tcPr>
          <w:p w14:paraId="24195258" w14:textId="69AF9550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Imię i nazwisko osoby/osób egzaminującej/egzaminujących bądź udzielającej zaliczenia, w przypadku gdy nie jest to osoba prowadząca dany moduł</w:t>
            </w:r>
          </w:p>
        </w:tc>
        <w:tc>
          <w:tcPr>
            <w:tcW w:w="4924" w:type="dxa"/>
          </w:tcPr>
          <w:p w14:paraId="72E31BEB" w14:textId="08932F3A" w:rsidR="003A1DEF" w:rsidRPr="003A1DEF" w:rsidRDefault="003A1DEF" w:rsidP="70D954D9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Dr n. med. Wojciech Stós</w:t>
            </w:r>
          </w:p>
          <w:p w14:paraId="530BDCF9" w14:textId="7E76154F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Dr n. med. Sylwia Motyl</w:t>
            </w:r>
          </w:p>
          <w:p w14:paraId="1B1AFEFE" w14:textId="5D96DF19" w:rsidR="003A1DEF" w:rsidRPr="003A1DEF" w:rsidRDefault="003A1DEF" w:rsidP="70D954D9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 xml:space="preserve">Lek. dent. Kinga </w:t>
            </w:r>
            <w:proofErr w:type="spellStart"/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Grzegocka</w:t>
            </w:r>
            <w:proofErr w:type="spellEnd"/>
          </w:p>
          <w:p w14:paraId="0CD1053C" w14:textId="3A2076C0" w:rsidR="003A1DEF" w:rsidRPr="003A1DEF" w:rsidRDefault="003A1DEF" w:rsidP="70D954D9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Lek. Dent. Marta Gibas Stanek</w:t>
            </w:r>
          </w:p>
          <w:p w14:paraId="48E20475" w14:textId="480B2C97" w:rsidR="003A1DEF" w:rsidRPr="003A1DEF" w:rsidRDefault="003A1DEF" w:rsidP="70D954D9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</w:p>
          <w:p w14:paraId="7F2129CE" w14:textId="6E8CD1A2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hAnsiTheme="majorHAnsi" w:cstheme="majorHAnsi"/>
                <w:color w:val="000000" w:themeColor="text1"/>
              </w:rPr>
              <w:br/>
            </w:r>
          </w:p>
        </w:tc>
      </w:tr>
      <w:tr w:rsidR="003A1DEF" w:rsidRPr="003A1DEF" w14:paraId="55763D78" w14:textId="77777777" w:rsidTr="003A1DEF">
        <w:tc>
          <w:tcPr>
            <w:tcW w:w="3009" w:type="dxa"/>
          </w:tcPr>
          <w:p w14:paraId="1084B406" w14:textId="7D53A6B7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Sposób realizacji</w:t>
            </w:r>
          </w:p>
        </w:tc>
        <w:tc>
          <w:tcPr>
            <w:tcW w:w="4924" w:type="dxa"/>
          </w:tcPr>
          <w:p w14:paraId="1F9FA3FD" w14:textId="513A94EE" w:rsidR="003A1DEF" w:rsidRPr="003A1DEF" w:rsidRDefault="003A1DEF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Seminaria</w:t>
            </w:r>
          </w:p>
          <w:p w14:paraId="4964F069" w14:textId="77777777" w:rsidR="003A1DEF" w:rsidRPr="003A1DEF" w:rsidRDefault="003A1DEF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Ćwiczenia kliniczne</w:t>
            </w:r>
          </w:p>
          <w:p w14:paraId="069FB377" w14:textId="17F4AF1B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Wykłady</w:t>
            </w:r>
          </w:p>
        </w:tc>
      </w:tr>
      <w:tr w:rsidR="003A1DEF" w:rsidRPr="003A1DEF" w14:paraId="6000C661" w14:textId="77777777" w:rsidTr="003A1DEF">
        <w:tc>
          <w:tcPr>
            <w:tcW w:w="3009" w:type="dxa"/>
          </w:tcPr>
          <w:p w14:paraId="72FCAE2E" w14:textId="425AF4ED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Wymagania wstępne i dodatkowe</w:t>
            </w:r>
          </w:p>
        </w:tc>
        <w:tc>
          <w:tcPr>
            <w:tcW w:w="4924" w:type="dxa"/>
          </w:tcPr>
          <w:p w14:paraId="16E112F5" w14:textId="09F7B088" w:rsidR="003A1DEF" w:rsidRPr="003A1DEF" w:rsidRDefault="003A1DEF" w:rsidP="70D954D9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 xml:space="preserve">obecność na wszystkich zajęć przewidzianych programem </w:t>
            </w:r>
          </w:p>
          <w:p w14:paraId="71B309A9" w14:textId="66CAA95D" w:rsidR="003A1DEF" w:rsidRPr="003A1DEF" w:rsidRDefault="003A1DEF" w:rsidP="70D954D9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dostatecznym przygotowaniem teoretycznym (wg programu),</w:t>
            </w:r>
          </w:p>
          <w:p w14:paraId="7E799240" w14:textId="67DC2B97" w:rsidR="003A1DEF" w:rsidRPr="003A1DEF" w:rsidRDefault="003A1DEF" w:rsidP="70D954D9">
            <w:pPr>
              <w:pStyle w:val="Akapitzlist"/>
              <w:numPr>
                <w:ilvl w:val="0"/>
                <w:numId w:val="1"/>
              </w:numPr>
              <w:rPr>
                <w:rFonts w:asciiTheme="majorHAnsi" w:eastAsiaTheme="minorEastAsia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wykonanie zadań powierzonych w trakcie zajęć klinicznych, potwierdzony w dzienniczku umiejętności praktycznych</w:t>
            </w:r>
          </w:p>
        </w:tc>
      </w:tr>
      <w:tr w:rsidR="003A1DEF" w:rsidRPr="003A1DEF" w14:paraId="4E1287EF" w14:textId="77777777" w:rsidTr="003A1DEF">
        <w:tc>
          <w:tcPr>
            <w:tcW w:w="3009" w:type="dxa"/>
          </w:tcPr>
          <w:p w14:paraId="681F1FB5" w14:textId="64ECDDD1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Rodzaj i liczba godzin zajęć dydaktycznych wymagających bezpośredniego udziału nauczyciela akademickiego i studentów, gdy w danym module przewidziane są takie zajęcia</w:t>
            </w:r>
          </w:p>
        </w:tc>
        <w:tc>
          <w:tcPr>
            <w:tcW w:w="4924" w:type="dxa"/>
          </w:tcPr>
          <w:p w14:paraId="3F608017" w14:textId="4A60BC1D" w:rsidR="003A1DEF" w:rsidRPr="003A1DEF" w:rsidRDefault="003A1DEF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Wykład – 6 h</w:t>
            </w:r>
          </w:p>
          <w:p w14:paraId="4A434B7F" w14:textId="131893F4" w:rsidR="003A1DEF" w:rsidRPr="003A1DEF" w:rsidRDefault="003A1DEF">
            <w:pPr>
              <w:rPr>
                <w:rFonts w:asciiTheme="majorHAnsi" w:eastAsia="Calibr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Seminarium -12 h</w:t>
            </w:r>
          </w:p>
          <w:p w14:paraId="5AAF414D" w14:textId="22641850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hAnsiTheme="majorHAnsi" w:cstheme="majorHAnsi"/>
                <w:color w:val="000000" w:themeColor="text1"/>
              </w:rPr>
              <w:t>Ćwiczenia kliniczne – 60 h</w:t>
            </w:r>
          </w:p>
          <w:p w14:paraId="63D4566A" w14:textId="4491257A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hAnsiTheme="majorHAnsi" w:cstheme="majorHAnsi"/>
                <w:color w:val="000000" w:themeColor="text1"/>
              </w:rPr>
              <w:br/>
            </w:r>
          </w:p>
        </w:tc>
      </w:tr>
      <w:tr w:rsidR="003A1DEF" w:rsidRPr="003A1DEF" w14:paraId="1F27F6A5" w14:textId="77777777" w:rsidTr="003A1DEF">
        <w:tc>
          <w:tcPr>
            <w:tcW w:w="3009" w:type="dxa"/>
          </w:tcPr>
          <w:p w14:paraId="230EA9C7" w14:textId="0E26182F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Liczba punktów ECTS przypisana modułowi</w:t>
            </w:r>
          </w:p>
        </w:tc>
        <w:tc>
          <w:tcPr>
            <w:tcW w:w="4924" w:type="dxa"/>
          </w:tcPr>
          <w:p w14:paraId="63CA4845" w14:textId="6EE0E143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5</w:t>
            </w:r>
          </w:p>
        </w:tc>
      </w:tr>
      <w:tr w:rsidR="003A1DEF" w:rsidRPr="003A1DEF" w14:paraId="59A2043D" w14:textId="77777777" w:rsidTr="003A1DEF">
        <w:tc>
          <w:tcPr>
            <w:tcW w:w="3009" w:type="dxa"/>
          </w:tcPr>
          <w:p w14:paraId="7FD012F3" w14:textId="31943BC4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Bilans punktów ECTS</w:t>
            </w:r>
          </w:p>
        </w:tc>
        <w:tc>
          <w:tcPr>
            <w:tcW w:w="4924" w:type="dxa"/>
          </w:tcPr>
          <w:p w14:paraId="371A6E86" w14:textId="0F705BF5" w:rsidR="003A1DEF" w:rsidRPr="003A1DEF" w:rsidRDefault="003A1DEF" w:rsidP="70D954D9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Jeden punkt ECTS odpowiada efektom kształcenia, których uzyskanie wymaga od studenta 78 godzin pracy. Liczba godzin pracy studenta obejmuje zajęcia realizowane w bezpośrednim kontakcie z nauczycielem akademickim, zgodnie z planem studiów.</w:t>
            </w:r>
          </w:p>
        </w:tc>
      </w:tr>
      <w:tr w:rsidR="003A1DEF" w:rsidRPr="003A1DEF" w14:paraId="14058267" w14:textId="77777777" w:rsidTr="003A1DEF">
        <w:tc>
          <w:tcPr>
            <w:tcW w:w="3009" w:type="dxa"/>
          </w:tcPr>
          <w:p w14:paraId="0EB29591" w14:textId="6E150B1A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Stosowane metody dydaktyczne</w:t>
            </w:r>
          </w:p>
        </w:tc>
        <w:tc>
          <w:tcPr>
            <w:tcW w:w="4924" w:type="dxa"/>
          </w:tcPr>
          <w:p w14:paraId="240E1344" w14:textId="3817B468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Metoda wykładowa, seminaria i ćwiczenia praktyczne</w:t>
            </w:r>
          </w:p>
        </w:tc>
      </w:tr>
      <w:tr w:rsidR="003A1DEF" w:rsidRPr="003A1DEF" w14:paraId="5A593BFC" w14:textId="77777777" w:rsidTr="003A1DEF">
        <w:tc>
          <w:tcPr>
            <w:tcW w:w="3009" w:type="dxa"/>
          </w:tcPr>
          <w:p w14:paraId="7ACC045B" w14:textId="477F9978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Forma i warunki zaliczenia modułu, w tym zasady dopuszczenia do egzaminu, zaliczenia, a także forma i warunki zaliczenia poszczególnych zajęć wchodzących w zakres danego modułu</w:t>
            </w:r>
          </w:p>
        </w:tc>
        <w:tc>
          <w:tcPr>
            <w:tcW w:w="4924" w:type="dxa"/>
          </w:tcPr>
          <w:p w14:paraId="09CE9C82" w14:textId="57B89BA4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 xml:space="preserve">Egzamin – test 50 pytań. </w:t>
            </w:r>
            <w:r w:rsidRPr="003A1DEF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Prezentowane zagadnienia ujęte w końcowym egzaminie testowym o progu 65%</w:t>
            </w:r>
          </w:p>
        </w:tc>
      </w:tr>
      <w:tr w:rsidR="003A1DEF" w:rsidRPr="003A1DEF" w14:paraId="59F4CEBA" w14:textId="77777777" w:rsidTr="003A1DEF">
        <w:tc>
          <w:tcPr>
            <w:tcW w:w="3009" w:type="dxa"/>
          </w:tcPr>
          <w:p w14:paraId="007D3C16" w14:textId="28356ABD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>Treści modułu kształcenia (z podziałem na formy realizacji zajęć)</w:t>
            </w:r>
          </w:p>
        </w:tc>
        <w:tc>
          <w:tcPr>
            <w:tcW w:w="4924" w:type="dxa"/>
          </w:tcPr>
          <w:p w14:paraId="3E4ABF61" w14:textId="77777777" w:rsidR="003A1DEF" w:rsidRPr="003A1DEF" w:rsidRDefault="003A1DEF" w:rsidP="00FA4C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t xml:space="preserve"> </w:t>
            </w:r>
            <w:r w:rsidRPr="003A1DEF">
              <w:rPr>
                <w:rFonts w:asciiTheme="majorHAnsi" w:hAnsiTheme="majorHAnsi" w:cstheme="majorHAnsi"/>
                <w:color w:val="000000" w:themeColor="text1"/>
              </w:rPr>
              <w:t xml:space="preserve">Wykłady: 1. Wprowadzenie do podstaw ortodoncji. 2. Konfiguracja normy i wady </w:t>
            </w:r>
            <w:proofErr w:type="spellStart"/>
            <w:r w:rsidRPr="003A1DEF">
              <w:rPr>
                <w:rFonts w:asciiTheme="majorHAnsi" w:hAnsiTheme="majorHAnsi" w:cstheme="majorHAnsi"/>
                <w:color w:val="000000" w:themeColor="text1"/>
              </w:rPr>
              <w:t>okluzyjnej</w:t>
            </w:r>
            <w:proofErr w:type="spellEnd"/>
            <w:r w:rsidRPr="003A1DEF">
              <w:rPr>
                <w:rFonts w:asciiTheme="majorHAnsi" w:hAnsiTheme="majorHAnsi" w:cstheme="majorHAnsi"/>
                <w:color w:val="000000" w:themeColor="text1"/>
              </w:rPr>
              <w:t xml:space="preserve">. 3. Wskazania do leczenia ortodontycznego.  </w:t>
            </w:r>
          </w:p>
          <w:p w14:paraId="549CAF00" w14:textId="77777777" w:rsidR="003A1DEF" w:rsidRPr="003A1DEF" w:rsidRDefault="003A1DEF" w:rsidP="00FA4C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hAnsiTheme="majorHAnsi" w:cstheme="majorHAnsi"/>
                <w:color w:val="000000" w:themeColor="text1"/>
              </w:rPr>
              <w:t xml:space="preserve">SEMINARIA 1: Przedstawienie regulaminu odbywania zajęć. Klasyfikacja stosunków zębowo-zgryzowo-szkieletowych.2: Diagnostyka wad zgryzu.  3: Historia </w:t>
            </w:r>
            <w:r w:rsidRPr="003A1DEF">
              <w:rPr>
                <w:rFonts w:asciiTheme="majorHAnsi" w:hAnsiTheme="majorHAnsi" w:cstheme="majorHAnsi"/>
                <w:color w:val="000000" w:themeColor="text1"/>
              </w:rPr>
              <w:lastRenderedPageBreak/>
              <w:t xml:space="preserve">ortodoncji. Pojęcia wzrostu i rozwoju. </w:t>
            </w:r>
            <w:proofErr w:type="spellStart"/>
            <w:r w:rsidRPr="003A1DEF">
              <w:rPr>
                <w:rFonts w:asciiTheme="majorHAnsi" w:hAnsiTheme="majorHAnsi" w:cstheme="majorHAnsi"/>
                <w:color w:val="000000" w:themeColor="text1"/>
              </w:rPr>
              <w:t>Przedurodzeniowy</w:t>
            </w:r>
            <w:proofErr w:type="spellEnd"/>
            <w:r w:rsidRPr="003A1DEF">
              <w:rPr>
                <w:rFonts w:asciiTheme="majorHAnsi" w:hAnsiTheme="majorHAnsi" w:cstheme="majorHAnsi"/>
                <w:color w:val="000000" w:themeColor="text1"/>
              </w:rPr>
              <w:t xml:space="preserve"> okres wzrostu i rozwoju. 4: </w:t>
            </w:r>
            <w:proofErr w:type="spellStart"/>
            <w:r w:rsidRPr="003A1DEF">
              <w:rPr>
                <w:rFonts w:asciiTheme="majorHAnsi" w:hAnsiTheme="majorHAnsi" w:cstheme="majorHAnsi"/>
                <w:color w:val="000000" w:themeColor="text1"/>
              </w:rPr>
              <w:t>Pourodzeniowy</w:t>
            </w:r>
            <w:proofErr w:type="spellEnd"/>
            <w:r w:rsidRPr="003A1DEF">
              <w:rPr>
                <w:rFonts w:asciiTheme="majorHAnsi" w:hAnsiTheme="majorHAnsi" w:cstheme="majorHAnsi"/>
                <w:color w:val="000000" w:themeColor="text1"/>
              </w:rPr>
              <w:t xml:space="preserve"> okres wzrostu i rozwoju.  5: Intensywność wzrostu i potencjał wzrostowy. Ocena wieku kostnego i zębowego. 6: Etiologia wad zgryzu. 7: Badanie kliniczne pacjenta: Wywiad. Badanie zewnątrzustne. Badanie </w:t>
            </w:r>
            <w:proofErr w:type="spellStart"/>
            <w:r w:rsidRPr="003A1DEF">
              <w:rPr>
                <w:rFonts w:asciiTheme="majorHAnsi" w:hAnsiTheme="majorHAnsi" w:cstheme="majorHAnsi"/>
                <w:color w:val="000000" w:themeColor="text1"/>
              </w:rPr>
              <w:t>wewnątrzustne</w:t>
            </w:r>
            <w:proofErr w:type="spellEnd"/>
            <w:r w:rsidRPr="003A1DEF">
              <w:rPr>
                <w:rFonts w:asciiTheme="majorHAnsi" w:hAnsiTheme="majorHAnsi" w:cstheme="majorHAnsi"/>
                <w:color w:val="000000" w:themeColor="text1"/>
              </w:rPr>
              <w:t xml:space="preserve">. Badanie czynnościowe narządu żucia. 8: Analiza modeli diagnostycznych i przyrządy pomiarowe.    9: Wskaźniki ortodontyczne. 10: Badania diagnostyki obrazowej stosowane w ortodoncji.  </w:t>
            </w:r>
          </w:p>
          <w:p w14:paraId="2546005D" w14:textId="5A44EA82" w:rsidR="003A1DEF" w:rsidRPr="003A1DEF" w:rsidRDefault="003A1DEF" w:rsidP="00FA4CCA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0DBA522" w14:textId="20E563CE" w:rsidR="003A1DEF" w:rsidRPr="003A1DEF" w:rsidRDefault="003A1DEF" w:rsidP="007D0C2D">
            <w:pPr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3A1DEF" w:rsidRPr="003A1DEF" w14:paraId="7C864940" w14:textId="77777777" w:rsidTr="003A1DEF">
        <w:tc>
          <w:tcPr>
            <w:tcW w:w="3009" w:type="dxa"/>
          </w:tcPr>
          <w:p w14:paraId="29A0970A" w14:textId="758EED55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3A1DEF">
              <w:rPr>
                <w:rFonts w:asciiTheme="majorHAnsi" w:eastAsia="Calibri" w:hAnsiTheme="majorHAnsi" w:cstheme="majorHAnsi"/>
                <w:color w:val="000000" w:themeColor="text1"/>
              </w:rPr>
              <w:lastRenderedPageBreak/>
              <w:t>Wykaz literatury podstawowej i uzupełniającej obowiązującej do zaliczenia danego modułu</w:t>
            </w:r>
          </w:p>
        </w:tc>
        <w:tc>
          <w:tcPr>
            <w:tcW w:w="4924" w:type="dxa"/>
          </w:tcPr>
          <w:p w14:paraId="51808549" w14:textId="77777777" w:rsidR="003A1DEF" w:rsidRPr="003A1DEF" w:rsidRDefault="003A1DEF" w:rsidP="007D0C2D">
            <w:pPr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3A1DE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bdr w:val="none" w:sz="0" w:space="0" w:color="auto" w:frame="1"/>
                <w:lang w:eastAsia="pl-PL"/>
              </w:rPr>
              <w:t xml:space="preserve">Obowiązkowa </w:t>
            </w:r>
          </w:p>
          <w:p w14:paraId="4A863057" w14:textId="77777777" w:rsidR="003A1DEF" w:rsidRPr="003A1DEF" w:rsidRDefault="003A1DEF" w:rsidP="007D0C2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 xml:space="preserve">Irena Karłowska: Zarys współczesnej ortodoncji. Wydanie IV uaktualnione. PZWL, Warszawa 2016. </w:t>
            </w:r>
          </w:p>
          <w:p w14:paraId="18F945E3" w14:textId="77777777" w:rsidR="003A1DEF" w:rsidRPr="003A1DEF" w:rsidRDefault="003A1DEF" w:rsidP="007D0C2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 xml:space="preserve">Florentyna </w:t>
            </w:r>
            <w:proofErr w:type="spellStart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>Łabiszewska</w:t>
            </w:r>
            <w:proofErr w:type="spellEnd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 xml:space="preserve"> - Jaruzelska F.: Ortopedia szczękowa. Zasady i praktyka, PZWL, Wydanie III, Warszawa 1997. </w:t>
            </w:r>
          </w:p>
          <w:p w14:paraId="2DFAC57F" w14:textId="77777777" w:rsidR="003A1DEF" w:rsidRPr="003A1DEF" w:rsidRDefault="003A1DEF" w:rsidP="007D0C2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 xml:space="preserve">Anna Komorowska: Materiały i techniki ortodontyczne. PTO, Lublin 2009. </w:t>
            </w:r>
          </w:p>
          <w:p w14:paraId="08775D2D" w14:textId="77777777" w:rsidR="003A1DEF" w:rsidRPr="003A1DEF" w:rsidRDefault="003A1DEF" w:rsidP="007D0C2D">
            <w:pPr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3A1DEF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bdr w:val="none" w:sz="0" w:space="0" w:color="auto" w:frame="1"/>
                <w:lang w:eastAsia="pl-PL"/>
              </w:rPr>
              <w:t xml:space="preserve">Dodatkowa </w:t>
            </w:r>
          </w:p>
          <w:p w14:paraId="663E3820" w14:textId="77777777" w:rsidR="003A1DEF" w:rsidRPr="003A1DEF" w:rsidRDefault="003A1DEF" w:rsidP="007D0C2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 xml:space="preserve">William R. </w:t>
            </w:r>
            <w:proofErr w:type="spellStart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>Proffit</w:t>
            </w:r>
            <w:proofErr w:type="spellEnd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 xml:space="preserve">, Henry W. Fields, Jr., David M. Sarver: </w:t>
            </w:r>
            <w:proofErr w:type="spellStart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>Ortodoncja</w:t>
            </w:r>
            <w:proofErr w:type="spellEnd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>współczesna</w:t>
            </w:r>
            <w:proofErr w:type="spellEnd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 xml:space="preserve">. </w:t>
            </w:r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 xml:space="preserve">Tom 1 i 2 pod redakcją Anny Komorowskiej. </w:t>
            </w:r>
            <w:proofErr w:type="spellStart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>Elsever</w:t>
            </w:r>
            <w:proofErr w:type="spellEnd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 xml:space="preserve">. Urban &amp; Partner. Wydanie IV. Wrocław 2009. </w:t>
            </w:r>
          </w:p>
          <w:p w14:paraId="7BFC06FA" w14:textId="77777777" w:rsidR="003A1DEF" w:rsidRPr="003A1DEF" w:rsidRDefault="003A1DEF" w:rsidP="007D0C2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</w:pPr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 xml:space="preserve">Martyn T. </w:t>
            </w:r>
            <w:proofErr w:type="spellStart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>Cobourn</w:t>
            </w:r>
            <w:proofErr w:type="spellEnd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 xml:space="preserve">, Andrew T. </w:t>
            </w:r>
            <w:proofErr w:type="spellStart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>DiBiase</w:t>
            </w:r>
            <w:proofErr w:type="spellEnd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val="en-US" w:eastAsia="pl-PL"/>
              </w:rPr>
              <w:t xml:space="preserve">: Handbook of Orthodontics. </w:t>
            </w:r>
            <w:proofErr w:type="spellStart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>Mosby</w:t>
            </w:r>
            <w:proofErr w:type="spellEnd"/>
            <w:r w:rsidRPr="003A1DEF">
              <w:rPr>
                <w:rFonts w:asciiTheme="majorHAnsi" w:eastAsia="Times New Roman" w:hAnsiTheme="majorHAnsi" w:cstheme="majorHAnsi"/>
                <w:color w:val="000000" w:themeColor="text1"/>
                <w:lang w:eastAsia="pl-PL"/>
              </w:rPr>
              <w:t xml:space="preserve"> ELSEVIER. </w:t>
            </w:r>
          </w:p>
          <w:p w14:paraId="6D5C2171" w14:textId="3CDBDC12" w:rsidR="003A1DEF" w:rsidRPr="003A1DEF" w:rsidRDefault="003A1DEF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39F912BD" w14:textId="66ECB95A" w:rsidR="70D954D9" w:rsidRPr="003A1DEF" w:rsidRDefault="70D954D9" w:rsidP="70D954D9">
      <w:pPr>
        <w:rPr>
          <w:rFonts w:asciiTheme="majorHAnsi" w:hAnsiTheme="majorHAnsi" w:cstheme="majorHAnsi"/>
        </w:rPr>
      </w:pPr>
      <w:r w:rsidRPr="003A1DEF">
        <w:rPr>
          <w:rFonts w:asciiTheme="majorHAnsi" w:hAnsiTheme="majorHAnsi" w:cstheme="majorHAnsi"/>
        </w:rPr>
        <w:br/>
      </w:r>
      <w:r w:rsidRPr="003A1DEF">
        <w:rPr>
          <w:rFonts w:asciiTheme="majorHAnsi" w:hAnsiTheme="majorHAnsi" w:cstheme="majorHAnsi"/>
        </w:rPr>
        <w:br/>
      </w:r>
    </w:p>
    <w:sectPr w:rsidR="70D954D9" w:rsidRPr="003A1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6B"/>
    <w:multiLevelType w:val="hybridMultilevel"/>
    <w:tmpl w:val="5DB2C98C"/>
    <w:lvl w:ilvl="0" w:tplc="7B8C4D88">
      <w:start w:val="1"/>
      <w:numFmt w:val="decimal"/>
      <w:lvlText w:val="%1."/>
      <w:lvlJc w:val="left"/>
      <w:pPr>
        <w:ind w:left="720" w:hanging="360"/>
      </w:pPr>
    </w:lvl>
    <w:lvl w:ilvl="1" w:tplc="C6CCFDB8">
      <w:start w:val="1"/>
      <w:numFmt w:val="lowerLetter"/>
      <w:lvlText w:val="%2."/>
      <w:lvlJc w:val="left"/>
      <w:pPr>
        <w:ind w:left="1440" w:hanging="360"/>
      </w:pPr>
    </w:lvl>
    <w:lvl w:ilvl="2" w:tplc="3D02EB12">
      <w:start w:val="1"/>
      <w:numFmt w:val="lowerRoman"/>
      <w:lvlText w:val="%3."/>
      <w:lvlJc w:val="right"/>
      <w:pPr>
        <w:ind w:left="2160" w:hanging="180"/>
      </w:pPr>
    </w:lvl>
    <w:lvl w:ilvl="3" w:tplc="9258BCCC">
      <w:start w:val="1"/>
      <w:numFmt w:val="decimal"/>
      <w:lvlText w:val="%4."/>
      <w:lvlJc w:val="left"/>
      <w:pPr>
        <w:ind w:left="2880" w:hanging="360"/>
      </w:pPr>
    </w:lvl>
    <w:lvl w:ilvl="4" w:tplc="8ABE4016">
      <w:start w:val="1"/>
      <w:numFmt w:val="lowerLetter"/>
      <w:lvlText w:val="%5."/>
      <w:lvlJc w:val="left"/>
      <w:pPr>
        <w:ind w:left="3600" w:hanging="360"/>
      </w:pPr>
    </w:lvl>
    <w:lvl w:ilvl="5" w:tplc="E3E6AE0A">
      <w:start w:val="1"/>
      <w:numFmt w:val="lowerRoman"/>
      <w:lvlText w:val="%6."/>
      <w:lvlJc w:val="right"/>
      <w:pPr>
        <w:ind w:left="4320" w:hanging="180"/>
      </w:pPr>
    </w:lvl>
    <w:lvl w:ilvl="6" w:tplc="39A6DD42">
      <w:start w:val="1"/>
      <w:numFmt w:val="decimal"/>
      <w:lvlText w:val="%7."/>
      <w:lvlJc w:val="left"/>
      <w:pPr>
        <w:ind w:left="5040" w:hanging="360"/>
      </w:pPr>
    </w:lvl>
    <w:lvl w:ilvl="7" w:tplc="CB66B098">
      <w:start w:val="1"/>
      <w:numFmt w:val="lowerLetter"/>
      <w:lvlText w:val="%8."/>
      <w:lvlJc w:val="left"/>
      <w:pPr>
        <w:ind w:left="5760" w:hanging="360"/>
      </w:pPr>
    </w:lvl>
    <w:lvl w:ilvl="8" w:tplc="3FA89C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2042"/>
    <w:multiLevelType w:val="multilevel"/>
    <w:tmpl w:val="56D6B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A3F7A"/>
    <w:multiLevelType w:val="multilevel"/>
    <w:tmpl w:val="F316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7523B"/>
    <w:multiLevelType w:val="hybridMultilevel"/>
    <w:tmpl w:val="F48C68FA"/>
    <w:lvl w:ilvl="0" w:tplc="B7385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41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08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6A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ED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86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9C1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8C5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E2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A59CDC"/>
    <w:rsid w:val="00061B61"/>
    <w:rsid w:val="00217863"/>
    <w:rsid w:val="003831D5"/>
    <w:rsid w:val="003A1DEF"/>
    <w:rsid w:val="004D446D"/>
    <w:rsid w:val="00645107"/>
    <w:rsid w:val="00743163"/>
    <w:rsid w:val="007D0C2D"/>
    <w:rsid w:val="00803957"/>
    <w:rsid w:val="0084137F"/>
    <w:rsid w:val="008A2D4A"/>
    <w:rsid w:val="009309C3"/>
    <w:rsid w:val="00CD160F"/>
    <w:rsid w:val="00FA4CCA"/>
    <w:rsid w:val="3A474BF9"/>
    <w:rsid w:val="58A59CDC"/>
    <w:rsid w:val="70D9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9CDC"/>
  <w15:chartTrackingRefBased/>
  <w15:docId w15:val="{9466B6E8-B4C2-480B-80AC-069CA925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0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Daga Chylewska Olech</dc:creator>
  <cp:keywords/>
  <dc:description/>
  <cp:lastModifiedBy>Daga Chylewska Olech</cp:lastModifiedBy>
  <cp:revision>4</cp:revision>
  <dcterms:created xsi:type="dcterms:W3CDTF">2020-04-27T07:32:00Z</dcterms:created>
  <dcterms:modified xsi:type="dcterms:W3CDTF">2020-04-27T07:38:00Z</dcterms:modified>
</cp:coreProperties>
</file>