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D" w:rsidRDefault="00E42AED" w:rsidP="00E42A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6E1F">
        <w:rPr>
          <w:rFonts w:ascii="Times New Roman" w:hAnsi="Times New Roman"/>
          <w:b/>
          <w:sz w:val="28"/>
          <w:szCs w:val="28"/>
        </w:rPr>
        <w:t xml:space="preserve">Praktyka z zakresu </w:t>
      </w:r>
      <w:r>
        <w:rPr>
          <w:rFonts w:ascii="Times New Roman" w:hAnsi="Times New Roman"/>
          <w:b/>
          <w:sz w:val="28"/>
          <w:szCs w:val="28"/>
        </w:rPr>
        <w:t>żywienia dzieci</w:t>
      </w:r>
      <w:r w:rsidRPr="000A6E1F">
        <w:rPr>
          <w:rFonts w:ascii="Times New Roman" w:hAnsi="Times New Roman"/>
          <w:b/>
          <w:sz w:val="28"/>
          <w:szCs w:val="28"/>
        </w:rPr>
        <w:t xml:space="preserve"> </w:t>
      </w:r>
    </w:p>
    <w:p w:rsidR="00E42AED" w:rsidRDefault="00A1234F" w:rsidP="00E42A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WAKACYJNA </w:t>
      </w:r>
    </w:p>
    <w:p w:rsidR="00A1234F" w:rsidRDefault="00535E66" w:rsidP="00E42A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rok II stopnia</w:t>
      </w:r>
      <w:r w:rsidR="00E96B1A">
        <w:rPr>
          <w:rFonts w:ascii="Times New Roman" w:hAnsi="Times New Roman"/>
          <w:b/>
          <w:sz w:val="28"/>
          <w:szCs w:val="28"/>
        </w:rPr>
        <w:t xml:space="preserve"> kierunek dietetyka</w:t>
      </w:r>
    </w:p>
    <w:p w:rsidR="00E42AED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831">
        <w:rPr>
          <w:rFonts w:ascii="Times New Roman" w:hAnsi="Times New Roman"/>
          <w:b/>
          <w:sz w:val="24"/>
          <w:szCs w:val="24"/>
        </w:rPr>
        <w:t>CZAS TRWANIA</w:t>
      </w:r>
      <w:r w:rsidR="00E660A9">
        <w:rPr>
          <w:rFonts w:ascii="Times New Roman" w:hAnsi="Times New Roman"/>
          <w:sz w:val="24"/>
          <w:szCs w:val="24"/>
        </w:rPr>
        <w:t>: 70 godzin (3</w:t>
      </w:r>
      <w:r>
        <w:rPr>
          <w:rFonts w:ascii="Times New Roman" w:hAnsi="Times New Roman"/>
          <w:sz w:val="24"/>
          <w:szCs w:val="24"/>
        </w:rPr>
        <w:t xml:space="preserve"> ECTS)</w:t>
      </w:r>
    </w:p>
    <w:p w:rsidR="00AC7A9E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831">
        <w:rPr>
          <w:rFonts w:ascii="Times New Roman" w:hAnsi="Times New Roman"/>
          <w:b/>
          <w:sz w:val="24"/>
          <w:szCs w:val="24"/>
        </w:rPr>
        <w:t>MIEJSCE</w:t>
      </w:r>
      <w:r w:rsidR="00AC7A9E">
        <w:rPr>
          <w:rFonts w:ascii="Times New Roman" w:hAnsi="Times New Roman"/>
          <w:sz w:val="24"/>
          <w:szCs w:val="24"/>
        </w:rPr>
        <w:t xml:space="preserve"> </w:t>
      </w:r>
    </w:p>
    <w:p w:rsidR="00E42AED" w:rsidRDefault="000D1BB3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42AED">
        <w:rPr>
          <w:rFonts w:ascii="Times New Roman" w:hAnsi="Times New Roman"/>
          <w:sz w:val="24"/>
          <w:szCs w:val="24"/>
        </w:rPr>
        <w:t>żywienie dziecka zdrowego: przedszkola, żłobki, szkoły</w:t>
      </w:r>
      <w:r w:rsidR="00E226BC">
        <w:rPr>
          <w:rFonts w:ascii="Times New Roman" w:hAnsi="Times New Roman"/>
          <w:sz w:val="24"/>
          <w:szCs w:val="24"/>
        </w:rPr>
        <w:t>, kluby malucha zapewniające wyżywienie</w:t>
      </w:r>
    </w:p>
    <w:p w:rsidR="00AC7A9E" w:rsidRDefault="000D1BB3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C7A9E">
        <w:rPr>
          <w:rFonts w:ascii="Times New Roman" w:hAnsi="Times New Roman"/>
          <w:sz w:val="24"/>
          <w:szCs w:val="24"/>
        </w:rPr>
        <w:t>żywienie dziecka chorego: szpitale dziecięce, oddziały dziecięce, oddziały ne</w:t>
      </w:r>
      <w:r w:rsidR="00A1234F">
        <w:rPr>
          <w:rFonts w:ascii="Times New Roman" w:hAnsi="Times New Roman"/>
          <w:sz w:val="24"/>
          <w:szCs w:val="24"/>
        </w:rPr>
        <w:t>onatologii, hospicja dziecięce</w:t>
      </w:r>
    </w:p>
    <w:p w:rsidR="00A1234F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4831">
        <w:rPr>
          <w:rFonts w:ascii="Times New Roman" w:hAnsi="Times New Roman"/>
          <w:b/>
          <w:sz w:val="24"/>
          <w:szCs w:val="24"/>
        </w:rPr>
        <w:t xml:space="preserve">OPIEKUN </w:t>
      </w:r>
      <w:r w:rsidR="00A1234F">
        <w:rPr>
          <w:rFonts w:ascii="Times New Roman" w:hAnsi="Times New Roman"/>
          <w:sz w:val="24"/>
          <w:szCs w:val="24"/>
        </w:rPr>
        <w:t>:</w:t>
      </w:r>
    </w:p>
    <w:p w:rsidR="00A1234F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34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 szpitalu dzi</w:t>
      </w:r>
      <w:r w:rsidR="00A1234F">
        <w:rPr>
          <w:rFonts w:ascii="Times New Roman" w:hAnsi="Times New Roman"/>
          <w:sz w:val="24"/>
          <w:szCs w:val="24"/>
        </w:rPr>
        <w:t>ecięcym: dietetyk lub pediatra</w:t>
      </w:r>
    </w:p>
    <w:p w:rsidR="00E42AED" w:rsidRPr="000A6E1F" w:rsidRDefault="00A1234F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r w:rsidR="00E42AED">
        <w:rPr>
          <w:rFonts w:ascii="Times New Roman" w:hAnsi="Times New Roman"/>
          <w:sz w:val="24"/>
          <w:szCs w:val="24"/>
        </w:rPr>
        <w:t>w przedszkolu/żłobku: dietetyk</w:t>
      </w:r>
      <w:r w:rsidR="00AC0BF2">
        <w:rPr>
          <w:rFonts w:ascii="Times New Roman" w:hAnsi="Times New Roman"/>
          <w:sz w:val="24"/>
          <w:szCs w:val="24"/>
        </w:rPr>
        <w:t>, referent</w:t>
      </w:r>
    </w:p>
    <w:p w:rsidR="00E42AED" w:rsidRPr="005169F2" w:rsidRDefault="00E42AED" w:rsidP="00E42AE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9F2">
        <w:rPr>
          <w:rFonts w:ascii="Times New Roman" w:hAnsi="Times New Roman"/>
          <w:b/>
          <w:sz w:val="24"/>
          <w:szCs w:val="24"/>
        </w:rPr>
        <w:t>Cele</w:t>
      </w:r>
    </w:p>
    <w:p w:rsidR="00E42AED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A6E1F">
        <w:rPr>
          <w:rFonts w:ascii="Times New Roman" w:hAnsi="Times New Roman"/>
          <w:sz w:val="24"/>
          <w:szCs w:val="24"/>
        </w:rPr>
        <w:t>tudent dietetyki powinien nauczyć się</w:t>
      </w:r>
      <w:r>
        <w:rPr>
          <w:rFonts w:ascii="Times New Roman" w:hAnsi="Times New Roman"/>
          <w:sz w:val="24"/>
          <w:szCs w:val="24"/>
        </w:rPr>
        <w:t>:</w:t>
      </w:r>
    </w:p>
    <w:p w:rsidR="00E42AED" w:rsidRPr="00EE304F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oceniać stan odżywienia</w:t>
      </w:r>
    </w:p>
    <w:p w:rsidR="00E42AED" w:rsidRPr="00EE304F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układać diety dostosowane do stanu zdrowia dziecka ze szczególnym uwzględnieniem wieku dziecka i zapotrzebowania kalorycznego odpowiedn</w:t>
      </w:r>
      <w:r w:rsidR="00A1234F">
        <w:rPr>
          <w:rFonts w:ascii="Times New Roman" w:hAnsi="Times New Roman"/>
          <w:sz w:val="24"/>
          <w:szCs w:val="24"/>
        </w:rPr>
        <w:t>iego podczas okresu dorastania</w:t>
      </w:r>
    </w:p>
    <w:p w:rsidR="00E42AED" w:rsidRPr="00EE304F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 xml:space="preserve">zasad rozszerzania diety </w:t>
      </w:r>
    </w:p>
    <w:p w:rsidR="00E42AED" w:rsidRPr="00EE304F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znać zasady tworzenia zbilansowanego jadłospisu dla dziecka zdrowego</w:t>
      </w:r>
    </w:p>
    <w:p w:rsidR="00E42AED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04F">
        <w:rPr>
          <w:rFonts w:ascii="Times New Roman" w:hAnsi="Times New Roman"/>
          <w:sz w:val="24"/>
          <w:szCs w:val="24"/>
        </w:rPr>
        <w:t>identyfikować zaburzenia odżywiania (anoreksja/bulimia/neofobia żywieniowa)</w:t>
      </w:r>
    </w:p>
    <w:p w:rsidR="00E42AED" w:rsidRDefault="00E42AED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identyfikować objawy alarmujące wymagające dodatkowych konsultacji specjalistycznych (pediatrycznych/psychologicznych/logopedycznych itd.)</w:t>
      </w:r>
    </w:p>
    <w:p w:rsidR="00BA0EC1" w:rsidRDefault="00100924" w:rsidP="00E42A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współpracować w zespole z innymi specjalistami</w:t>
      </w:r>
      <w:r w:rsidR="000A758A">
        <w:rPr>
          <w:rFonts w:ascii="Times New Roman" w:hAnsi="Times New Roman"/>
          <w:sz w:val="24"/>
          <w:szCs w:val="24"/>
        </w:rPr>
        <w:t xml:space="preserve"> (lekarzem/psychologiem/logopedą itd.)</w:t>
      </w:r>
    </w:p>
    <w:p w:rsidR="00E42AED" w:rsidRPr="00EE304F" w:rsidRDefault="00E42AED" w:rsidP="00E42AED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42AED" w:rsidRPr="000A6E1F" w:rsidRDefault="00E42AED" w:rsidP="00E42A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2AED" w:rsidRPr="006E4E6E" w:rsidRDefault="00E42AED" w:rsidP="00E42AE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E6E">
        <w:rPr>
          <w:rFonts w:ascii="Times New Roman" w:hAnsi="Times New Roman"/>
          <w:b/>
          <w:sz w:val="24"/>
          <w:szCs w:val="24"/>
        </w:rPr>
        <w:t>Po zakończeniu praktyk student powinien umieć samodzielnie:</w:t>
      </w:r>
    </w:p>
    <w:p w:rsidR="00A1234F" w:rsidRDefault="00A1234F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biegle posługiwać się skalami </w:t>
      </w:r>
      <w:r w:rsidR="00A573FD">
        <w:rPr>
          <w:rFonts w:ascii="Times New Roman" w:hAnsi="Times New Roman"/>
          <w:sz w:val="24"/>
          <w:szCs w:val="24"/>
        </w:rPr>
        <w:t>odżywienia</w:t>
      </w:r>
    </w:p>
    <w:p w:rsidR="00A573FD" w:rsidRDefault="00A573F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identyfikować  dzieci niedożywienie/zagrożone niedożywieniem</w:t>
      </w:r>
    </w:p>
    <w:p w:rsidR="00E42AED" w:rsidRPr="000A6E1F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A6E1F">
        <w:rPr>
          <w:rFonts w:ascii="Times New Roman" w:hAnsi="Times New Roman"/>
          <w:sz w:val="24"/>
          <w:szCs w:val="24"/>
        </w:rPr>
        <w:t xml:space="preserve">bliczyć zapotrzebowanie energetyczne i na składniki pokarmowe dla dziecka </w:t>
      </w:r>
      <w:r>
        <w:rPr>
          <w:rFonts w:ascii="Times New Roman" w:hAnsi="Times New Roman"/>
          <w:sz w:val="24"/>
          <w:szCs w:val="24"/>
        </w:rPr>
        <w:t>zdrowego i chorego</w:t>
      </w:r>
    </w:p>
    <w:p w:rsidR="00E42AED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00E73">
        <w:rPr>
          <w:rFonts w:ascii="Times New Roman" w:hAnsi="Times New Roman"/>
          <w:sz w:val="24"/>
          <w:szCs w:val="24"/>
        </w:rPr>
        <w:t xml:space="preserve">łożyć zbilansowany jadłospis dla zdrowego i chorego dziecka </w:t>
      </w:r>
    </w:p>
    <w:p w:rsidR="006166FE" w:rsidRDefault="006166FE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ułożyć jadłospis uwzgledniający zasady rozszerzania diety</w:t>
      </w:r>
    </w:p>
    <w:p w:rsidR="006166FE" w:rsidRDefault="006166FE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ułożyć jadłospis uwzgledniający selektywność w przyjmowaniu pokarmów </w:t>
      </w:r>
    </w:p>
    <w:p w:rsidR="00E42AED" w:rsidRPr="00800E73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00E73">
        <w:rPr>
          <w:rFonts w:ascii="Times New Roman" w:hAnsi="Times New Roman"/>
          <w:sz w:val="24"/>
          <w:szCs w:val="24"/>
        </w:rPr>
        <w:t>łożyć p</w:t>
      </w:r>
      <w:r>
        <w:rPr>
          <w:rFonts w:ascii="Times New Roman" w:hAnsi="Times New Roman"/>
          <w:sz w:val="24"/>
          <w:szCs w:val="24"/>
        </w:rPr>
        <w:t xml:space="preserve">lan leczenia dietetycznego dziecka niedożywionego </w:t>
      </w:r>
    </w:p>
    <w:p w:rsidR="00E42AED" w:rsidRPr="000A6E1F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A6E1F">
        <w:rPr>
          <w:rFonts w:ascii="Times New Roman" w:hAnsi="Times New Roman"/>
          <w:sz w:val="24"/>
          <w:szCs w:val="24"/>
        </w:rPr>
        <w:t xml:space="preserve">stalić dietę redukcyjną dla </w:t>
      </w:r>
      <w:r>
        <w:rPr>
          <w:rFonts w:ascii="Times New Roman" w:hAnsi="Times New Roman"/>
          <w:sz w:val="24"/>
          <w:szCs w:val="24"/>
        </w:rPr>
        <w:t>dziecka</w:t>
      </w:r>
      <w:r w:rsidRPr="000A6E1F">
        <w:rPr>
          <w:rFonts w:ascii="Times New Roman" w:hAnsi="Times New Roman"/>
          <w:sz w:val="24"/>
          <w:szCs w:val="24"/>
        </w:rPr>
        <w:t xml:space="preserve"> z nadwagą i otyłością z/bez towarzyszących chorób metabolicznych</w:t>
      </w:r>
    </w:p>
    <w:p w:rsidR="00E42AED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A6E1F">
        <w:rPr>
          <w:rFonts w:ascii="Times New Roman" w:hAnsi="Times New Roman"/>
          <w:sz w:val="24"/>
          <w:szCs w:val="24"/>
        </w:rPr>
        <w:t xml:space="preserve">pracować jadłospis dla </w:t>
      </w:r>
      <w:r>
        <w:rPr>
          <w:rFonts w:ascii="Times New Roman" w:hAnsi="Times New Roman"/>
          <w:sz w:val="24"/>
          <w:szCs w:val="24"/>
        </w:rPr>
        <w:t xml:space="preserve">dzieci </w:t>
      </w:r>
      <w:r w:rsidRPr="000A6E1F">
        <w:rPr>
          <w:rFonts w:ascii="Times New Roman" w:hAnsi="Times New Roman"/>
          <w:sz w:val="24"/>
          <w:szCs w:val="24"/>
        </w:rPr>
        <w:t xml:space="preserve">ze szczególnymi zaleceniami dietetycznymi w tym dla </w:t>
      </w:r>
      <w:r>
        <w:rPr>
          <w:rFonts w:ascii="Times New Roman" w:hAnsi="Times New Roman"/>
          <w:sz w:val="24"/>
          <w:szCs w:val="24"/>
        </w:rPr>
        <w:t>diabetyków</w:t>
      </w:r>
      <w:r w:rsidRPr="000A6E1F">
        <w:rPr>
          <w:rFonts w:ascii="Times New Roman" w:hAnsi="Times New Roman"/>
          <w:sz w:val="24"/>
          <w:szCs w:val="24"/>
        </w:rPr>
        <w:t>, nadciśnieniem tętniczym, hipercholesterolemią, dną moczanową, chorobami wątroby i trzustki, nieswoistymi zapaleniami je</w:t>
      </w:r>
      <w:r w:rsidR="006166FE">
        <w:rPr>
          <w:rFonts w:ascii="Times New Roman" w:hAnsi="Times New Roman"/>
          <w:sz w:val="24"/>
          <w:szCs w:val="24"/>
        </w:rPr>
        <w:t>lit, celiakią  itd.</w:t>
      </w:r>
    </w:p>
    <w:p w:rsidR="006166FE" w:rsidRPr="000A6E1F" w:rsidRDefault="006166FE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komponowania diety eliminacyjnej (w zaburzeniach metabolicznych, alergiach itd.)</w:t>
      </w:r>
    </w:p>
    <w:p w:rsidR="00DB5990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A6E1F">
        <w:rPr>
          <w:rFonts w:ascii="Times New Roman" w:hAnsi="Times New Roman"/>
          <w:sz w:val="24"/>
          <w:szCs w:val="24"/>
        </w:rPr>
        <w:t xml:space="preserve">rawidłowo wydać </w:t>
      </w:r>
    </w:p>
    <w:p w:rsidR="00E42AED" w:rsidRPr="000A6E1F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6E1F">
        <w:rPr>
          <w:rFonts w:ascii="Times New Roman" w:hAnsi="Times New Roman"/>
          <w:sz w:val="24"/>
          <w:szCs w:val="24"/>
        </w:rPr>
        <w:t>posiłek z uwzględnieniem stosownego reżimu sanitarnego</w:t>
      </w:r>
    </w:p>
    <w:p w:rsidR="00E42AED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karmić dzieci</w:t>
      </w:r>
      <w:r w:rsidRPr="00C43C39">
        <w:rPr>
          <w:rFonts w:ascii="Times New Roman" w:hAnsi="Times New Roman"/>
          <w:sz w:val="24"/>
          <w:szCs w:val="24"/>
        </w:rPr>
        <w:t xml:space="preserve"> niesamodzielne  - </w:t>
      </w:r>
      <w:r>
        <w:rPr>
          <w:rFonts w:ascii="Times New Roman" w:hAnsi="Times New Roman"/>
          <w:sz w:val="24"/>
          <w:szCs w:val="24"/>
        </w:rPr>
        <w:t>ze szczególnym uwzględnieniem niemowląt</w:t>
      </w:r>
      <w:r w:rsidRPr="00C43C39">
        <w:rPr>
          <w:rFonts w:ascii="Times New Roman" w:hAnsi="Times New Roman"/>
          <w:sz w:val="24"/>
          <w:szCs w:val="24"/>
        </w:rPr>
        <w:t xml:space="preserve"> i dzieci</w:t>
      </w:r>
      <w:r w:rsidR="00DB5990">
        <w:rPr>
          <w:rFonts w:ascii="Times New Roman" w:hAnsi="Times New Roman"/>
          <w:sz w:val="24"/>
          <w:szCs w:val="24"/>
        </w:rPr>
        <w:t xml:space="preserve"> wczesno </w:t>
      </w:r>
      <w:r w:rsidR="009A3AB7">
        <w:rPr>
          <w:rFonts w:ascii="Times New Roman" w:hAnsi="Times New Roman"/>
          <w:sz w:val="24"/>
          <w:szCs w:val="24"/>
        </w:rPr>
        <w:t>przedszkolnych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AED" w:rsidRPr="00C43C39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43C39">
        <w:rPr>
          <w:rFonts w:ascii="Times New Roman" w:hAnsi="Times New Roman"/>
          <w:sz w:val="24"/>
          <w:szCs w:val="24"/>
        </w:rPr>
        <w:t xml:space="preserve">cenić stan nawodnienia </w:t>
      </w:r>
      <w:r>
        <w:rPr>
          <w:rFonts w:ascii="Times New Roman" w:hAnsi="Times New Roman"/>
          <w:sz w:val="24"/>
          <w:szCs w:val="24"/>
        </w:rPr>
        <w:t>dzieci/młodzieży</w:t>
      </w:r>
      <w:r w:rsidRPr="00C43C39">
        <w:rPr>
          <w:rFonts w:ascii="Times New Roman" w:hAnsi="Times New Roman"/>
          <w:sz w:val="24"/>
          <w:szCs w:val="24"/>
        </w:rPr>
        <w:t xml:space="preserve"> oraz uzupełnić ewentualne niedobory</w:t>
      </w:r>
    </w:p>
    <w:p w:rsidR="00163812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812">
        <w:rPr>
          <w:rFonts w:ascii="Times New Roman" w:hAnsi="Times New Roman"/>
          <w:sz w:val="24"/>
          <w:szCs w:val="24"/>
        </w:rPr>
        <w:t xml:space="preserve">przygotować kartę dietetyczną dla dziecka </w:t>
      </w:r>
    </w:p>
    <w:p w:rsidR="00163812" w:rsidRPr="00163812" w:rsidRDefault="00E42AED" w:rsidP="00E42A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3812">
        <w:rPr>
          <w:rFonts w:ascii="Times New Roman" w:hAnsi="Times New Roman"/>
          <w:sz w:val="24"/>
          <w:szCs w:val="24"/>
        </w:rPr>
        <w:t xml:space="preserve">przeprowadzić ustne szkolenie dietetyczne dla rodziców oraz dziecka </w:t>
      </w:r>
    </w:p>
    <w:p w:rsidR="00163812" w:rsidRPr="00163812" w:rsidRDefault="00163812" w:rsidP="001638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AED" w:rsidRPr="00163812" w:rsidRDefault="00E42AED" w:rsidP="00163812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3812">
        <w:rPr>
          <w:rFonts w:ascii="Times New Roman" w:hAnsi="Times New Roman"/>
          <w:b/>
          <w:sz w:val="24"/>
          <w:szCs w:val="24"/>
        </w:rPr>
        <w:t>Warunki zaliczenia</w:t>
      </w:r>
    </w:p>
    <w:p w:rsidR="00E42AED" w:rsidRPr="00C43C39" w:rsidRDefault="00E42AED" w:rsidP="00E42AE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3C39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E42AED" w:rsidRPr="00C43C39" w:rsidRDefault="00E42AED" w:rsidP="00E42AE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3C39">
        <w:rPr>
          <w:rFonts w:ascii="Times New Roman" w:hAnsi="Times New Roman"/>
          <w:sz w:val="24"/>
          <w:szCs w:val="24"/>
        </w:rPr>
        <w:lastRenderedPageBreak/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C43C39">
        <w:rPr>
          <w:rFonts w:ascii="Times New Roman" w:hAnsi="Times New Roman"/>
          <w:sz w:val="24"/>
          <w:szCs w:val="24"/>
        </w:rPr>
        <w:t>z zakładu pracy poprzez podpis i pieczęć w dzienniczku praktyk i na kar</w:t>
      </w:r>
      <w:r>
        <w:rPr>
          <w:rFonts w:ascii="Times New Roman" w:hAnsi="Times New Roman"/>
          <w:sz w:val="24"/>
          <w:szCs w:val="24"/>
        </w:rPr>
        <w:t>cie odbycia praktyk. Praktykę we wrześniu</w:t>
      </w:r>
      <w:r w:rsidRPr="00C43C39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Pr="00C43C39">
        <w:rPr>
          <w:rFonts w:ascii="Times New Roman" w:hAnsi="Times New Roman"/>
          <w:sz w:val="24"/>
          <w:szCs w:val="24"/>
        </w:rPr>
        <w:t xml:space="preserve"> – koordynator UJ CM </w:t>
      </w:r>
      <w:r>
        <w:rPr>
          <w:rFonts w:ascii="Times New Roman" w:hAnsi="Times New Roman"/>
          <w:sz w:val="24"/>
          <w:szCs w:val="24"/>
        </w:rPr>
        <w:br/>
      </w:r>
      <w:r w:rsidRPr="00C43C39">
        <w:rPr>
          <w:rFonts w:ascii="Times New Roman" w:hAnsi="Times New Roman"/>
          <w:sz w:val="24"/>
          <w:szCs w:val="24"/>
        </w:rPr>
        <w:t>do spraw praktyk studenckich na kierunku dietetyka.</w:t>
      </w: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B65" w:rsidRDefault="00F96B65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AED" w:rsidRDefault="00E42AED" w:rsidP="00E42AED">
      <w:pPr>
        <w:jc w:val="center"/>
        <w:rPr>
          <w:rFonts w:ascii="Century Gothic" w:hAnsi="Century Gothic"/>
          <w:b/>
          <w:i/>
        </w:rPr>
      </w:pPr>
      <w:r w:rsidRPr="00C151E7">
        <w:rPr>
          <w:rFonts w:ascii="Century Gothic" w:hAnsi="Century Gothic"/>
          <w:b/>
          <w:i/>
        </w:rPr>
        <w:t>Poświadczenie odbycia praktyki</w:t>
      </w:r>
    </w:p>
    <w:p w:rsidR="00E42AED" w:rsidRPr="00C151E7" w:rsidRDefault="00E42AED" w:rsidP="00E42AED">
      <w:pPr>
        <w:jc w:val="center"/>
        <w:rPr>
          <w:rFonts w:ascii="Century Gothic" w:hAnsi="Century Gothic"/>
          <w:b/>
          <w:i/>
        </w:rPr>
      </w:pPr>
    </w:p>
    <w:p w:rsidR="00E42AED" w:rsidRPr="00C151E7" w:rsidRDefault="00E42AED" w:rsidP="00E42AED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Poświadczam, że student/ka I r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oku studiów </w:t>
      </w:r>
      <w:r>
        <w:rPr>
          <w:rFonts w:ascii="Century Gothic" w:hAnsi="Century Gothic"/>
          <w:b w:val="0"/>
          <w:i/>
          <w:sz w:val="22"/>
          <w:szCs w:val="22"/>
        </w:rPr>
        <w:t>II stopnia na kierunku d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ietetyka Wydziału Lekarskiego UJ CM Pan/Pani …………………………….........……………………… odbył/a/ praktykę </w:t>
      </w:r>
      <w:r>
        <w:rPr>
          <w:rFonts w:ascii="Century Gothic" w:hAnsi="Century Gothic"/>
          <w:b w:val="0"/>
          <w:i/>
          <w:sz w:val="22"/>
          <w:szCs w:val="22"/>
        </w:rPr>
        <w:t xml:space="preserve">z zakresu </w:t>
      </w:r>
      <w:r w:rsidR="00F96B65">
        <w:rPr>
          <w:rFonts w:ascii="Century Gothic" w:hAnsi="Century Gothic"/>
          <w:b w:val="0"/>
          <w:i/>
          <w:sz w:val="22"/>
          <w:szCs w:val="22"/>
        </w:rPr>
        <w:t xml:space="preserve">żywienia dzieci </w:t>
      </w:r>
      <w:r>
        <w:rPr>
          <w:rFonts w:ascii="Century Gothic" w:hAnsi="Century Gothic"/>
          <w:b w:val="0"/>
          <w:i/>
          <w:sz w:val="22"/>
          <w:szCs w:val="22"/>
        </w:rPr>
        <w:t xml:space="preserve"> 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zgodną z w/w </w:t>
      </w:r>
      <w:r w:rsidR="00334253">
        <w:rPr>
          <w:rFonts w:ascii="Century Gothic" w:hAnsi="Century Gothic"/>
          <w:b w:val="0"/>
          <w:i/>
          <w:sz w:val="22"/>
          <w:szCs w:val="22"/>
        </w:rPr>
        <w:t>programem praktyk w wymiarze 70</w:t>
      </w:r>
      <w:r w:rsidRPr="00C151E7">
        <w:rPr>
          <w:rFonts w:ascii="Century Gothic" w:hAnsi="Century Gothic"/>
          <w:b w:val="0"/>
          <w:i/>
          <w:sz w:val="22"/>
          <w:szCs w:val="22"/>
        </w:rPr>
        <w:t xml:space="preserve"> godz. w miesiącu ………………………………. 20….. r..</w:t>
      </w:r>
    </w:p>
    <w:p w:rsidR="00E42AED" w:rsidRPr="00C151E7" w:rsidRDefault="00E42AED" w:rsidP="00E42AED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51E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E42AED" w:rsidRPr="00C151E7" w:rsidRDefault="00E42AED" w:rsidP="00E42AED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Pr="00C151E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E42AED" w:rsidRPr="00C151E7" w:rsidRDefault="00E42AED" w:rsidP="00E42AED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</w:r>
      <w:r w:rsidRPr="00C151E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E42AED" w:rsidRPr="00C151E7" w:rsidRDefault="00E42AED" w:rsidP="00E42AED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E42AED" w:rsidRPr="00C151E7" w:rsidRDefault="00E42AED" w:rsidP="00E42AED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E42AED" w:rsidRPr="00C151E7" w:rsidRDefault="00E42AED" w:rsidP="00E42AED">
      <w:pPr>
        <w:jc w:val="both"/>
        <w:rPr>
          <w:rFonts w:ascii="Century Gothic" w:hAnsi="Century Gothic"/>
          <w:i/>
        </w:rPr>
      </w:pPr>
      <w:r w:rsidRPr="00C151E7">
        <w:tab/>
      </w:r>
      <w:r w:rsidRPr="00C151E7">
        <w:tab/>
      </w:r>
      <w:r w:rsidRPr="00C151E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E42AED" w:rsidRPr="00C151E7" w:rsidRDefault="00E42AED" w:rsidP="00E42AED">
      <w:pPr>
        <w:jc w:val="center"/>
        <w:rPr>
          <w:rFonts w:ascii="Century Gothic" w:hAnsi="Century Gothic"/>
          <w:i/>
        </w:rPr>
      </w:pPr>
      <w:bookmarkStart w:id="0" w:name="_GoBack"/>
      <w:r w:rsidRPr="00C151E7">
        <w:rPr>
          <w:rFonts w:ascii="Century Gothic" w:hAnsi="Century Gothic"/>
          <w:i/>
        </w:rPr>
        <w:t>podpis i pieczęć</w:t>
      </w:r>
    </w:p>
    <w:p w:rsidR="00E42AED" w:rsidRPr="00C151E7" w:rsidRDefault="00E42AED" w:rsidP="00E42AED">
      <w:pPr>
        <w:jc w:val="center"/>
        <w:rPr>
          <w:rFonts w:ascii="Century Gothic" w:hAnsi="Century Gothic"/>
          <w:i/>
        </w:rPr>
      </w:pPr>
      <w:r w:rsidRPr="00C151E7">
        <w:rPr>
          <w:rFonts w:ascii="Century Gothic" w:hAnsi="Century Gothic"/>
          <w:i/>
        </w:rPr>
        <w:t>Pełnomocnika Dziekana Wydziału Lekarskiego UJ CM</w:t>
      </w:r>
    </w:p>
    <w:p w:rsidR="00E42AED" w:rsidRPr="00C151E7" w:rsidRDefault="00E42AED" w:rsidP="00E42AED">
      <w:pPr>
        <w:jc w:val="center"/>
        <w:rPr>
          <w:rFonts w:ascii="Century Gothic" w:hAnsi="Century Gothic"/>
          <w:i/>
        </w:rPr>
      </w:pPr>
      <w:r w:rsidRPr="00C151E7">
        <w:rPr>
          <w:rFonts w:ascii="Century Gothic" w:hAnsi="Century Gothic"/>
          <w:i/>
        </w:rPr>
        <w:t xml:space="preserve">d/s zawodowych praktyk </w:t>
      </w:r>
      <w:r w:rsidR="0018759D">
        <w:rPr>
          <w:rFonts w:ascii="Century Gothic" w:hAnsi="Century Gothic"/>
          <w:i/>
        </w:rPr>
        <w:t>na kierunku dietetyka</w:t>
      </w:r>
    </w:p>
    <w:bookmarkEnd w:id="0"/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E42AED" w:rsidRPr="00C151E7" w:rsidTr="00F31D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42AED" w:rsidRPr="00C151E7" w:rsidRDefault="00E42AED" w:rsidP="00F31D7F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</w:p>
        </w:tc>
      </w:tr>
    </w:tbl>
    <w:p w:rsidR="00E42AED" w:rsidRPr="00C151E7" w:rsidRDefault="00E42AED" w:rsidP="00E42AED">
      <w:pPr>
        <w:tabs>
          <w:tab w:val="left" w:pos="3740"/>
        </w:tabs>
        <w:rPr>
          <w:lang w:eastAsia="pl-PL"/>
        </w:rPr>
      </w:pPr>
    </w:p>
    <w:p w:rsidR="00E42AED" w:rsidRPr="00C151E7" w:rsidRDefault="00E42AED" w:rsidP="00E42AED">
      <w:pPr>
        <w:spacing w:line="360" w:lineRule="auto"/>
        <w:rPr>
          <w:rFonts w:ascii="Times New Roman" w:hAnsi="Times New Roman"/>
        </w:rPr>
      </w:pPr>
    </w:p>
    <w:p w:rsidR="00E42AED" w:rsidRDefault="00E42AED" w:rsidP="00E42AED"/>
    <w:p w:rsidR="001E6719" w:rsidRDefault="001E6719"/>
    <w:sectPr w:rsidR="001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4A47"/>
    <w:multiLevelType w:val="hybridMultilevel"/>
    <w:tmpl w:val="780E0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E7"/>
    <w:rsid w:val="000A758A"/>
    <w:rsid w:val="000D1BB3"/>
    <w:rsid w:val="00100924"/>
    <w:rsid w:val="00163812"/>
    <w:rsid w:val="0018759D"/>
    <w:rsid w:val="001E6719"/>
    <w:rsid w:val="00334253"/>
    <w:rsid w:val="00535E66"/>
    <w:rsid w:val="006166FE"/>
    <w:rsid w:val="006E4E6E"/>
    <w:rsid w:val="007D466F"/>
    <w:rsid w:val="009A3AB7"/>
    <w:rsid w:val="00A1234F"/>
    <w:rsid w:val="00A53B99"/>
    <w:rsid w:val="00A573FD"/>
    <w:rsid w:val="00AC0BF2"/>
    <w:rsid w:val="00AC7A9E"/>
    <w:rsid w:val="00BA0EC1"/>
    <w:rsid w:val="00BF35E7"/>
    <w:rsid w:val="00D63DAB"/>
    <w:rsid w:val="00DB5990"/>
    <w:rsid w:val="00E226BC"/>
    <w:rsid w:val="00E42AED"/>
    <w:rsid w:val="00E660A9"/>
    <w:rsid w:val="00E96B1A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E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42AE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AE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E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42AE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AE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25</cp:revision>
  <dcterms:created xsi:type="dcterms:W3CDTF">2020-01-14T18:52:00Z</dcterms:created>
  <dcterms:modified xsi:type="dcterms:W3CDTF">2020-03-05T08:12:00Z</dcterms:modified>
</cp:coreProperties>
</file>